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3B" w:rsidRPr="00E66B00" w:rsidRDefault="003D313B" w:rsidP="003D313B">
      <w:pPr>
        <w:tabs>
          <w:tab w:val="left" w:pos="851"/>
          <w:tab w:val="left" w:pos="4089"/>
        </w:tabs>
      </w:pPr>
      <w:proofErr w:type="spellStart"/>
      <w:r w:rsidRPr="00E66B00">
        <w:t>Contoh</w:t>
      </w:r>
      <w:proofErr w:type="spellEnd"/>
      <w:r w:rsidRPr="00E66B00">
        <w:t xml:space="preserve"> Format </w:t>
      </w:r>
      <w:proofErr w:type="spellStart"/>
      <w:r w:rsidRPr="00E66B00">
        <w:t>Keputusan</w:t>
      </w:r>
      <w:proofErr w:type="spellEnd"/>
      <w:r w:rsidRPr="00E66B00">
        <w:t xml:space="preserve"> </w:t>
      </w:r>
    </w:p>
    <w:p w:rsidR="003D313B" w:rsidRPr="00E66B00" w:rsidRDefault="003D313B" w:rsidP="003D313B">
      <w:pPr>
        <w:tabs>
          <w:tab w:val="left" w:pos="4089"/>
        </w:tabs>
        <w:ind w:left="-630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7A0A20C" wp14:editId="187591CF">
            <wp:simplePos x="0" y="0"/>
            <wp:positionH relativeFrom="column">
              <wp:posOffset>-816987</wp:posOffset>
            </wp:positionH>
            <wp:positionV relativeFrom="paragraph">
              <wp:posOffset>54610</wp:posOffset>
            </wp:positionV>
            <wp:extent cx="7562850" cy="1619250"/>
            <wp:effectExtent l="0" t="0" r="0" b="0"/>
            <wp:wrapNone/>
            <wp:docPr id="144" name="Picture 5" descr="D:\TATA NASKAH DINAS UPI\kop surat upi kemenris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ATA NASKAH DINAS UPI\kop surat upi kemenrist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13B" w:rsidRPr="00E66B00" w:rsidRDefault="003D313B" w:rsidP="003D313B">
      <w:pPr>
        <w:tabs>
          <w:tab w:val="left" w:pos="851"/>
          <w:tab w:val="left" w:pos="4089"/>
        </w:tabs>
      </w:pPr>
    </w:p>
    <w:p w:rsidR="003D313B" w:rsidRPr="00E66B00" w:rsidRDefault="003D313B" w:rsidP="003D313B">
      <w:pPr>
        <w:tabs>
          <w:tab w:val="left" w:pos="851"/>
          <w:tab w:val="left" w:pos="4089"/>
        </w:tabs>
      </w:pPr>
    </w:p>
    <w:p w:rsidR="003D313B" w:rsidRPr="00E66B00" w:rsidRDefault="003D313B" w:rsidP="003D313B">
      <w:pPr>
        <w:tabs>
          <w:tab w:val="left" w:pos="851"/>
          <w:tab w:val="left" w:pos="4089"/>
        </w:tabs>
      </w:pPr>
    </w:p>
    <w:p w:rsidR="003D313B" w:rsidRPr="00E66B00" w:rsidRDefault="003D313B" w:rsidP="003D313B">
      <w:pPr>
        <w:tabs>
          <w:tab w:val="left" w:pos="851"/>
          <w:tab w:val="left" w:pos="4089"/>
        </w:tabs>
      </w:pPr>
    </w:p>
    <w:p w:rsidR="003D313B" w:rsidRPr="00E66B00" w:rsidRDefault="003D313B" w:rsidP="003D313B"/>
    <w:p w:rsidR="003D313B" w:rsidRPr="00E66B00" w:rsidRDefault="003D313B" w:rsidP="003D313B"/>
    <w:p w:rsidR="003D313B" w:rsidRPr="00E66B00" w:rsidRDefault="003D313B" w:rsidP="003D313B"/>
    <w:p w:rsidR="003D313B" w:rsidRPr="00E66B00" w:rsidRDefault="003D313B" w:rsidP="003D313B"/>
    <w:p w:rsidR="003D313B" w:rsidRPr="00E66B00" w:rsidRDefault="003D313B" w:rsidP="003D313B"/>
    <w:p w:rsidR="003D313B" w:rsidRPr="00E66B00" w:rsidRDefault="003D313B" w:rsidP="003D313B"/>
    <w:p w:rsidR="003D313B" w:rsidRPr="00E66B00" w:rsidRDefault="003D313B" w:rsidP="003D313B">
      <w:pPr>
        <w:jc w:val="center"/>
      </w:pPr>
      <w:r w:rsidRPr="00E66B00">
        <w:t>KEPUTUSAN REKTOR UNIVERSITAS PENDIDIKAN INDONESIA</w:t>
      </w:r>
    </w:p>
    <w:p w:rsidR="003D313B" w:rsidRPr="00E66B00" w:rsidRDefault="003D313B" w:rsidP="003D313B">
      <w:pPr>
        <w:jc w:val="center"/>
      </w:pPr>
    </w:p>
    <w:p w:rsidR="003D313B" w:rsidRPr="00E66B00" w:rsidRDefault="003D313B" w:rsidP="003D313B">
      <w:pPr>
        <w:jc w:val="center"/>
      </w:pPr>
      <w:proofErr w:type="gramStart"/>
      <w:r w:rsidRPr="00E66B00">
        <w:t xml:space="preserve">NOMOR ... </w:t>
      </w:r>
      <w:r>
        <w:t>/…/…/</w:t>
      </w:r>
      <w:r w:rsidRPr="00E66B00">
        <w:t>...</w:t>
      </w:r>
      <w:proofErr w:type="gramEnd"/>
    </w:p>
    <w:p w:rsidR="003D313B" w:rsidRPr="00E66B00" w:rsidRDefault="003D313B" w:rsidP="003D313B">
      <w:pPr>
        <w:jc w:val="center"/>
      </w:pPr>
    </w:p>
    <w:p w:rsidR="003D313B" w:rsidRPr="00E66B00" w:rsidRDefault="003D313B" w:rsidP="003D313B">
      <w:pPr>
        <w:jc w:val="center"/>
      </w:pPr>
      <w:r w:rsidRPr="00E66B00">
        <w:t>TENTANG</w:t>
      </w:r>
    </w:p>
    <w:p w:rsidR="003D313B" w:rsidRDefault="003D313B" w:rsidP="003D313B">
      <w:pPr>
        <w:jc w:val="center"/>
      </w:pPr>
      <w:r w:rsidRPr="00E66B00">
        <w:t>...</w:t>
      </w:r>
    </w:p>
    <w:p w:rsidR="003D313B" w:rsidRPr="00E66B00" w:rsidRDefault="003D313B" w:rsidP="003D313B">
      <w:pPr>
        <w:jc w:val="center"/>
      </w:pPr>
    </w:p>
    <w:p w:rsidR="003D313B" w:rsidRPr="00E66B00" w:rsidRDefault="003D313B" w:rsidP="003D313B">
      <w:pPr>
        <w:jc w:val="center"/>
      </w:pPr>
      <w:r w:rsidRPr="00E66B00">
        <w:t>DENGAN RAHMAT TUHAN YANG MAHA ESA</w:t>
      </w:r>
    </w:p>
    <w:p w:rsidR="003D313B" w:rsidRPr="00E66B00" w:rsidRDefault="003D313B" w:rsidP="003D313B">
      <w:pPr>
        <w:jc w:val="center"/>
        <w:rPr>
          <w:lang w:val="id-ID"/>
        </w:rPr>
      </w:pPr>
      <w:r w:rsidRPr="00E66B00">
        <w:t>REKTOR UNIVERSITAS PENDIDIKAN INDONESIA</w:t>
      </w:r>
      <w:r w:rsidRPr="00E66B00">
        <w:rPr>
          <w:lang w:val="id-ID"/>
        </w:rPr>
        <w:t>,</w:t>
      </w:r>
    </w:p>
    <w:p w:rsidR="003D313B" w:rsidRPr="00E66B00" w:rsidRDefault="003D313B" w:rsidP="003D313B">
      <w:pPr>
        <w:jc w:val="both"/>
      </w:pPr>
    </w:p>
    <w:p w:rsidR="003D313B" w:rsidRPr="00E66B00" w:rsidRDefault="003D313B" w:rsidP="003D313B">
      <w:pPr>
        <w:jc w:val="both"/>
      </w:pPr>
    </w:p>
    <w:p w:rsidR="003D313B" w:rsidRPr="00E66B00" w:rsidRDefault="003D313B" w:rsidP="003D313B">
      <w:pPr>
        <w:tabs>
          <w:tab w:val="left" w:pos="851"/>
        </w:tabs>
      </w:pPr>
      <w:r w:rsidRPr="00E66B00">
        <w:tab/>
      </w:r>
      <w:proofErr w:type="spellStart"/>
      <w:r w:rsidRPr="00E66B00">
        <w:t>Menimbang</w:t>
      </w:r>
      <w:proofErr w:type="spellEnd"/>
      <w:r w:rsidRPr="00E66B00">
        <w:tab/>
        <w:t xml:space="preserve">: a. </w:t>
      </w:r>
      <w:proofErr w:type="spellStart"/>
      <w:r w:rsidRPr="00E66B00">
        <w:t>bahwa</w:t>
      </w:r>
      <w:proofErr w:type="spellEnd"/>
      <w:r w:rsidRPr="00E66B00">
        <w:t xml:space="preserve"> ...;</w:t>
      </w:r>
    </w:p>
    <w:p w:rsidR="003D313B" w:rsidRPr="00E66B00" w:rsidRDefault="003D313B" w:rsidP="003D313B">
      <w:pPr>
        <w:tabs>
          <w:tab w:val="left" w:pos="851"/>
        </w:tabs>
      </w:pPr>
      <w:r w:rsidRPr="00E66B00">
        <w:tab/>
      </w:r>
      <w:r w:rsidRPr="00E66B00">
        <w:tab/>
      </w:r>
      <w:r w:rsidRPr="00E66B00">
        <w:tab/>
        <w:t xml:space="preserve">  </w:t>
      </w:r>
      <w:proofErr w:type="gramStart"/>
      <w:r w:rsidRPr="00E66B00">
        <w:t>b</w:t>
      </w:r>
      <w:proofErr w:type="gramEnd"/>
      <w:r w:rsidRPr="00E66B00">
        <w:t xml:space="preserve">. </w:t>
      </w:r>
      <w:proofErr w:type="spellStart"/>
      <w:r w:rsidRPr="00E66B00">
        <w:t>bahwa</w:t>
      </w:r>
      <w:proofErr w:type="spellEnd"/>
      <w:r w:rsidRPr="00E66B00">
        <w:t>...;</w:t>
      </w:r>
    </w:p>
    <w:p w:rsidR="003D313B" w:rsidRPr="00E66B00" w:rsidRDefault="003D313B" w:rsidP="003D313B">
      <w:pPr>
        <w:tabs>
          <w:tab w:val="left" w:pos="851"/>
        </w:tabs>
      </w:pPr>
      <w:r w:rsidRPr="00E66B00">
        <w:tab/>
      </w:r>
      <w:r w:rsidRPr="00E66B00">
        <w:tab/>
      </w:r>
      <w:r w:rsidRPr="00E66B00">
        <w:tab/>
        <w:t xml:space="preserve">  </w:t>
      </w:r>
      <w:proofErr w:type="gramStart"/>
      <w:r w:rsidRPr="00E66B00">
        <w:t>c</w:t>
      </w:r>
      <w:proofErr w:type="gramEnd"/>
      <w:r w:rsidRPr="00E66B00">
        <w:t xml:space="preserve">. </w:t>
      </w:r>
      <w:proofErr w:type="spellStart"/>
      <w:r w:rsidRPr="00E66B00">
        <w:t>dst</w:t>
      </w:r>
      <w:proofErr w:type="spellEnd"/>
      <w:r w:rsidRPr="00E66B00">
        <w:t xml:space="preserve"> ...;</w:t>
      </w:r>
      <w:bookmarkStart w:id="0" w:name="_GoBack"/>
      <w:bookmarkEnd w:id="0"/>
    </w:p>
    <w:p w:rsidR="003D313B" w:rsidRPr="00E66B00" w:rsidRDefault="003D313B" w:rsidP="003D313B">
      <w:pPr>
        <w:tabs>
          <w:tab w:val="left" w:pos="851"/>
        </w:tabs>
      </w:pPr>
    </w:p>
    <w:p w:rsidR="003D313B" w:rsidRPr="00E66B00" w:rsidRDefault="003D313B" w:rsidP="003D313B">
      <w:pPr>
        <w:tabs>
          <w:tab w:val="left" w:pos="851"/>
        </w:tabs>
      </w:pPr>
      <w:r w:rsidRPr="00E66B00">
        <w:tab/>
      </w:r>
      <w:proofErr w:type="spellStart"/>
      <w:r w:rsidRPr="00E66B00">
        <w:t>Mengingat</w:t>
      </w:r>
      <w:proofErr w:type="spellEnd"/>
      <w:r w:rsidRPr="00E66B00">
        <w:tab/>
        <w:t xml:space="preserve">: </w:t>
      </w:r>
      <w:proofErr w:type="gramStart"/>
      <w:r w:rsidRPr="00E66B00">
        <w:t>1. ...;</w:t>
      </w:r>
      <w:proofErr w:type="gramEnd"/>
    </w:p>
    <w:p w:rsidR="003D313B" w:rsidRPr="00E66B00" w:rsidRDefault="003D313B" w:rsidP="003D313B">
      <w:pPr>
        <w:tabs>
          <w:tab w:val="left" w:pos="851"/>
        </w:tabs>
      </w:pPr>
      <w:r w:rsidRPr="00E66B00">
        <w:tab/>
      </w:r>
      <w:r w:rsidRPr="00E66B00">
        <w:tab/>
      </w:r>
      <w:r w:rsidRPr="00E66B00">
        <w:tab/>
        <w:t xml:space="preserve">  </w:t>
      </w:r>
      <w:proofErr w:type="gramStart"/>
      <w:r w:rsidRPr="00E66B00">
        <w:t>2. ...;</w:t>
      </w:r>
      <w:proofErr w:type="gramEnd"/>
    </w:p>
    <w:p w:rsidR="003D313B" w:rsidRPr="00E66B00" w:rsidRDefault="003D313B" w:rsidP="003D313B">
      <w:pPr>
        <w:tabs>
          <w:tab w:val="left" w:pos="851"/>
        </w:tabs>
      </w:pPr>
      <w:r w:rsidRPr="00E66B00">
        <w:tab/>
      </w:r>
      <w:r w:rsidRPr="00E66B00">
        <w:tab/>
      </w:r>
      <w:r w:rsidRPr="00E66B00">
        <w:tab/>
        <w:t xml:space="preserve">  3. </w:t>
      </w:r>
      <w:proofErr w:type="spellStart"/>
      <w:proofErr w:type="gramStart"/>
      <w:r w:rsidRPr="00E66B00">
        <w:t>dst</w:t>
      </w:r>
      <w:proofErr w:type="spellEnd"/>
      <w:proofErr w:type="gramEnd"/>
      <w:r w:rsidRPr="00E66B00">
        <w:t xml:space="preserve"> ...;</w:t>
      </w:r>
    </w:p>
    <w:p w:rsidR="003D313B" w:rsidRPr="00E66B00" w:rsidRDefault="003D313B" w:rsidP="003D313B">
      <w:pPr>
        <w:tabs>
          <w:tab w:val="left" w:pos="851"/>
        </w:tabs>
      </w:pPr>
    </w:p>
    <w:p w:rsidR="003D313B" w:rsidRPr="00E66B00" w:rsidRDefault="003D313B" w:rsidP="003D313B">
      <w:pPr>
        <w:tabs>
          <w:tab w:val="left" w:pos="851"/>
        </w:tabs>
        <w:jc w:val="center"/>
      </w:pPr>
      <w:r w:rsidRPr="00E66B00">
        <w:t>MEMUTUSKAN:</w:t>
      </w:r>
    </w:p>
    <w:p w:rsidR="003D313B" w:rsidRPr="00E66B00" w:rsidRDefault="003D313B" w:rsidP="003D313B">
      <w:pPr>
        <w:tabs>
          <w:tab w:val="left" w:pos="851"/>
        </w:tabs>
      </w:pPr>
    </w:p>
    <w:p w:rsidR="003D313B" w:rsidRPr="00E66B00" w:rsidRDefault="003D313B" w:rsidP="003D313B">
      <w:pPr>
        <w:tabs>
          <w:tab w:val="left" w:pos="851"/>
        </w:tabs>
      </w:pPr>
      <w:r w:rsidRPr="00E66B00">
        <w:tab/>
      </w:r>
      <w:proofErr w:type="spellStart"/>
      <w:r w:rsidRPr="00E66B00">
        <w:t>Menetapkan</w:t>
      </w:r>
      <w:proofErr w:type="spellEnd"/>
      <w:r w:rsidRPr="00E66B00">
        <w:t xml:space="preserve"> </w:t>
      </w:r>
      <w:r w:rsidRPr="00E66B00">
        <w:tab/>
        <w:t xml:space="preserve">: KEPUTUSAN </w:t>
      </w:r>
      <w:proofErr w:type="gramStart"/>
      <w:r w:rsidRPr="00E66B00">
        <w:t>REKTOR  TENTANG</w:t>
      </w:r>
      <w:proofErr w:type="gramEnd"/>
      <w:r w:rsidRPr="00E66B00">
        <w:t xml:space="preserve"> ...</w:t>
      </w:r>
    </w:p>
    <w:p w:rsidR="003D313B" w:rsidRPr="00E66B00" w:rsidRDefault="003D313B" w:rsidP="003D313B">
      <w:pPr>
        <w:tabs>
          <w:tab w:val="left" w:pos="851"/>
        </w:tabs>
      </w:pPr>
    </w:p>
    <w:p w:rsidR="003D313B" w:rsidRPr="00E66B00" w:rsidRDefault="003D313B" w:rsidP="003D313B">
      <w:pPr>
        <w:tabs>
          <w:tab w:val="left" w:pos="851"/>
        </w:tabs>
      </w:pPr>
      <w:r w:rsidRPr="00E66B00">
        <w:tab/>
        <w:t>KESATU</w:t>
      </w:r>
      <w:r w:rsidRPr="00E66B00">
        <w:tab/>
        <w:t>: ...</w:t>
      </w:r>
    </w:p>
    <w:p w:rsidR="003D313B" w:rsidRPr="00E66B00" w:rsidRDefault="003D313B" w:rsidP="003D313B">
      <w:pPr>
        <w:tabs>
          <w:tab w:val="left" w:pos="851"/>
        </w:tabs>
      </w:pPr>
      <w:r w:rsidRPr="00E66B00">
        <w:tab/>
        <w:t>KEDUA</w:t>
      </w:r>
      <w:r w:rsidRPr="00E66B00">
        <w:tab/>
        <w:t>: ...</w:t>
      </w:r>
    </w:p>
    <w:p w:rsidR="003D313B" w:rsidRPr="00E66B00" w:rsidRDefault="003D313B" w:rsidP="003D313B">
      <w:pPr>
        <w:tabs>
          <w:tab w:val="left" w:pos="851"/>
        </w:tabs>
      </w:pPr>
      <w:r w:rsidRPr="00E66B00">
        <w:tab/>
        <w:t>KETIGA</w:t>
      </w:r>
      <w:r w:rsidRPr="00E66B00">
        <w:tab/>
        <w:t>: ...</w:t>
      </w:r>
    </w:p>
    <w:p w:rsidR="003D313B" w:rsidRPr="00E66B00" w:rsidRDefault="003D313B" w:rsidP="003D313B">
      <w:pPr>
        <w:tabs>
          <w:tab w:val="left" w:pos="851"/>
        </w:tabs>
      </w:pPr>
      <w:r w:rsidRPr="00E66B00">
        <w:tab/>
        <w:t>KE (</w:t>
      </w:r>
      <w:proofErr w:type="spellStart"/>
      <w:proofErr w:type="gramStart"/>
      <w:r w:rsidRPr="00E66B00">
        <w:t>dst</w:t>
      </w:r>
      <w:proofErr w:type="spellEnd"/>
      <w:proofErr w:type="gramEnd"/>
      <w:r w:rsidRPr="00E66B00">
        <w:t>)</w:t>
      </w:r>
      <w:r w:rsidRPr="00E66B00">
        <w:tab/>
        <w:t xml:space="preserve">: </w:t>
      </w:r>
      <w:proofErr w:type="spellStart"/>
      <w:r w:rsidRPr="00E66B00">
        <w:t>Keputusan</w:t>
      </w:r>
      <w:proofErr w:type="spellEnd"/>
      <w:r w:rsidRPr="00E66B00">
        <w:t xml:space="preserve"> </w:t>
      </w:r>
      <w:proofErr w:type="spellStart"/>
      <w:r w:rsidRPr="00E66B00">
        <w:t>Rektor</w:t>
      </w:r>
      <w:proofErr w:type="spellEnd"/>
      <w:r w:rsidRPr="00E66B00">
        <w:t xml:space="preserve"> </w:t>
      </w:r>
      <w:proofErr w:type="spellStart"/>
      <w:r w:rsidRPr="00E66B00">
        <w:t>ini</w:t>
      </w:r>
      <w:proofErr w:type="spellEnd"/>
      <w:r w:rsidRPr="00E66B00">
        <w:t xml:space="preserve"> </w:t>
      </w:r>
      <w:proofErr w:type="spellStart"/>
      <w:r w:rsidRPr="00E66B00">
        <w:t>mulai</w:t>
      </w:r>
      <w:proofErr w:type="spellEnd"/>
      <w:r w:rsidRPr="00E66B00">
        <w:t xml:space="preserve"> </w:t>
      </w:r>
      <w:proofErr w:type="spellStart"/>
      <w:r w:rsidRPr="00E66B00">
        <w:t>berlaku</w:t>
      </w:r>
      <w:proofErr w:type="spellEnd"/>
      <w:r w:rsidRPr="00E66B00">
        <w:t xml:space="preserve"> </w:t>
      </w:r>
      <w:proofErr w:type="spellStart"/>
      <w:r w:rsidRPr="00E66B00">
        <w:t>pada</w:t>
      </w:r>
      <w:proofErr w:type="spellEnd"/>
      <w:r w:rsidRPr="00E66B00">
        <w:t xml:space="preserve"> </w:t>
      </w:r>
      <w:proofErr w:type="spellStart"/>
      <w:r w:rsidRPr="00E66B00">
        <w:t>tanggal</w:t>
      </w:r>
      <w:proofErr w:type="spellEnd"/>
      <w:r w:rsidRPr="00E66B00">
        <w:t xml:space="preserve"> </w:t>
      </w:r>
      <w:proofErr w:type="spellStart"/>
      <w:r w:rsidRPr="00E66B00">
        <w:t>ditetapkan</w:t>
      </w:r>
      <w:proofErr w:type="spellEnd"/>
      <w:r w:rsidRPr="00E66B00">
        <w:t>.</w:t>
      </w:r>
    </w:p>
    <w:p w:rsidR="003D313B" w:rsidRPr="00E66B00" w:rsidRDefault="003D313B" w:rsidP="003D313B">
      <w:pPr>
        <w:tabs>
          <w:tab w:val="left" w:pos="851"/>
        </w:tabs>
      </w:pPr>
    </w:p>
    <w:p w:rsidR="003D313B" w:rsidRPr="00E66B00" w:rsidRDefault="003D313B" w:rsidP="003D313B">
      <w:pPr>
        <w:tabs>
          <w:tab w:val="left" w:pos="851"/>
        </w:tabs>
      </w:pPr>
      <w:r w:rsidRPr="00E66B00">
        <w:tab/>
      </w:r>
    </w:p>
    <w:p w:rsidR="003D313B" w:rsidRPr="00E66B00" w:rsidRDefault="003D313B" w:rsidP="003D313B">
      <w:pPr>
        <w:tabs>
          <w:tab w:val="left" w:pos="1134"/>
        </w:tabs>
        <w:ind w:left="6480"/>
      </w:pPr>
      <w:proofErr w:type="spellStart"/>
      <w:r w:rsidRPr="00E66B00">
        <w:t>Ditetapkan</w:t>
      </w:r>
      <w:proofErr w:type="spellEnd"/>
      <w:r w:rsidRPr="00E66B00">
        <w:t xml:space="preserve"> </w:t>
      </w:r>
      <w:proofErr w:type="gramStart"/>
      <w:r w:rsidRPr="00E66B00">
        <w:t>di ...</w:t>
      </w:r>
      <w:proofErr w:type="gramEnd"/>
    </w:p>
    <w:p w:rsidR="003D313B" w:rsidRPr="00E66B00" w:rsidRDefault="003D313B" w:rsidP="003D313B">
      <w:pPr>
        <w:tabs>
          <w:tab w:val="left" w:pos="1134"/>
        </w:tabs>
        <w:ind w:left="6480"/>
      </w:pPr>
      <w:proofErr w:type="spellStart"/>
      <w:proofErr w:type="gramStart"/>
      <w:r w:rsidRPr="00E66B00">
        <w:t>pada</w:t>
      </w:r>
      <w:proofErr w:type="spellEnd"/>
      <w:proofErr w:type="gramEnd"/>
      <w:r w:rsidRPr="00E66B00">
        <w:t xml:space="preserve"> </w:t>
      </w:r>
      <w:proofErr w:type="spellStart"/>
      <w:r w:rsidRPr="00E66B00">
        <w:t>tanggal</w:t>
      </w:r>
      <w:proofErr w:type="spellEnd"/>
      <w:r w:rsidRPr="00E66B00">
        <w:t xml:space="preserve"> ...</w:t>
      </w:r>
    </w:p>
    <w:p w:rsidR="003D313B" w:rsidRPr="00E66B00" w:rsidRDefault="003D313B" w:rsidP="003D313B">
      <w:pPr>
        <w:tabs>
          <w:tab w:val="left" w:pos="1134"/>
        </w:tabs>
        <w:ind w:left="6480"/>
      </w:pPr>
    </w:p>
    <w:p w:rsidR="003D313B" w:rsidRPr="00E66B00" w:rsidRDefault="003D313B" w:rsidP="003D313B">
      <w:pPr>
        <w:tabs>
          <w:tab w:val="left" w:pos="1134"/>
        </w:tabs>
        <w:ind w:left="6480"/>
      </w:pPr>
      <w:r w:rsidRPr="00E66B00">
        <w:t>REKTOR,</w:t>
      </w:r>
    </w:p>
    <w:p w:rsidR="003D313B" w:rsidRPr="00E66B00" w:rsidRDefault="003D313B" w:rsidP="003D313B">
      <w:pPr>
        <w:tabs>
          <w:tab w:val="left" w:pos="1134"/>
        </w:tabs>
        <w:ind w:left="6480"/>
      </w:pPr>
    </w:p>
    <w:p w:rsidR="003D313B" w:rsidRPr="00E66B00" w:rsidRDefault="003D313B" w:rsidP="003D313B">
      <w:pPr>
        <w:tabs>
          <w:tab w:val="left" w:pos="1134"/>
        </w:tabs>
        <w:ind w:left="6480"/>
      </w:pPr>
      <w:proofErr w:type="spellStart"/>
      <w:proofErr w:type="gramStart"/>
      <w:r w:rsidRPr="00E66B00">
        <w:t>tanda</w:t>
      </w:r>
      <w:proofErr w:type="spellEnd"/>
      <w:proofErr w:type="gramEnd"/>
      <w:r w:rsidRPr="00E66B00">
        <w:t xml:space="preserve"> </w:t>
      </w:r>
      <w:proofErr w:type="spellStart"/>
      <w:r w:rsidRPr="00E66B00">
        <w:t>tangan</w:t>
      </w:r>
      <w:proofErr w:type="spellEnd"/>
    </w:p>
    <w:p w:rsidR="003D313B" w:rsidRPr="00E66B00" w:rsidRDefault="003D313B" w:rsidP="003D313B">
      <w:pPr>
        <w:tabs>
          <w:tab w:val="left" w:pos="1134"/>
        </w:tabs>
        <w:ind w:left="6480"/>
      </w:pPr>
    </w:p>
    <w:p w:rsidR="003D313B" w:rsidRPr="00E66B00" w:rsidRDefault="003D313B" w:rsidP="003D313B">
      <w:pPr>
        <w:tabs>
          <w:tab w:val="left" w:pos="1134"/>
        </w:tabs>
        <w:ind w:left="6480"/>
      </w:pPr>
      <w:r w:rsidRPr="00E66B00">
        <w:t>NAMA PEJABAT</w:t>
      </w:r>
    </w:p>
    <w:p w:rsidR="003D313B" w:rsidRPr="00E66B00" w:rsidRDefault="003D313B" w:rsidP="003D313B">
      <w:pPr>
        <w:tabs>
          <w:tab w:val="left" w:pos="1134"/>
        </w:tabs>
        <w:ind w:left="6480"/>
      </w:pPr>
      <w:r w:rsidRPr="00E66B00">
        <w:t>NIP</w:t>
      </w:r>
    </w:p>
    <w:p w:rsidR="003D313B" w:rsidRPr="00E66B00" w:rsidRDefault="003D313B" w:rsidP="003D313B">
      <w:pPr>
        <w:rPr>
          <w:lang w:val="id-ID"/>
        </w:rPr>
      </w:pPr>
      <w:r w:rsidRPr="00E66B00">
        <w:br w:type="page"/>
      </w:r>
      <w:r w:rsidRPr="00E66B00">
        <w:rPr>
          <w:lang w:val="id-ID"/>
        </w:rPr>
        <w:lastRenderedPageBreak/>
        <w:tab/>
        <w:t>Format Lampiran Keputusan Rektor (jika ada)</w:t>
      </w:r>
    </w:p>
    <w:p w:rsidR="003D313B" w:rsidRPr="00E66B00" w:rsidRDefault="003D313B" w:rsidP="003D313B">
      <w:pPr>
        <w:ind w:left="6480"/>
        <w:rPr>
          <w:lang w:val="id-ID"/>
        </w:rPr>
      </w:pPr>
    </w:p>
    <w:p w:rsidR="003D313B" w:rsidRPr="00E66B00" w:rsidRDefault="003D313B" w:rsidP="003D313B">
      <w:pPr>
        <w:ind w:left="2970"/>
      </w:pPr>
      <w:r w:rsidRPr="00E66B00">
        <w:t xml:space="preserve">LAMPIRAN </w:t>
      </w:r>
    </w:p>
    <w:p w:rsidR="003D313B" w:rsidRPr="00E66B00" w:rsidRDefault="003D313B" w:rsidP="003D313B">
      <w:pPr>
        <w:ind w:left="2970"/>
      </w:pPr>
      <w:r w:rsidRPr="00E66B00">
        <w:t xml:space="preserve">KEPUTUSAN REKTOR </w:t>
      </w:r>
      <w:r>
        <w:t>UNIVERSITAS PENDIDIKAN INDONESIA</w:t>
      </w:r>
    </w:p>
    <w:p w:rsidR="003D313B" w:rsidRPr="00E66B00" w:rsidRDefault="003D313B" w:rsidP="003D313B">
      <w:pPr>
        <w:ind w:left="2970"/>
      </w:pPr>
      <w:proofErr w:type="gramStart"/>
      <w:r w:rsidRPr="00E66B00">
        <w:t>NOMOR ...</w:t>
      </w:r>
      <w:r>
        <w:t>/…/…/</w:t>
      </w:r>
      <w:r w:rsidRPr="00E66B00">
        <w:t>...</w:t>
      </w:r>
      <w:proofErr w:type="gramEnd"/>
    </w:p>
    <w:p w:rsidR="003D313B" w:rsidRPr="00E66B00" w:rsidRDefault="003D313B" w:rsidP="003D313B">
      <w:pPr>
        <w:ind w:left="2970"/>
      </w:pPr>
      <w:r w:rsidRPr="00E66B00">
        <w:t>TENTANG</w:t>
      </w:r>
    </w:p>
    <w:p w:rsidR="003D313B" w:rsidRPr="00E66B00" w:rsidRDefault="003D313B" w:rsidP="003D313B">
      <w:pPr>
        <w:ind w:left="5760"/>
      </w:pPr>
      <w:r w:rsidRPr="00E66B00">
        <w:t>...</w:t>
      </w:r>
    </w:p>
    <w:p w:rsidR="003D313B" w:rsidRPr="00E66B00" w:rsidRDefault="003D313B" w:rsidP="003D313B"/>
    <w:p w:rsidR="003D313B" w:rsidRPr="00E66B00" w:rsidRDefault="003D313B" w:rsidP="003D313B"/>
    <w:p w:rsidR="003D313B" w:rsidRPr="00E66B00" w:rsidRDefault="003D313B" w:rsidP="003D313B">
      <w:pPr>
        <w:jc w:val="center"/>
      </w:pPr>
      <w:r w:rsidRPr="00E66B00">
        <w:t>...</w:t>
      </w:r>
    </w:p>
    <w:p w:rsidR="003D313B" w:rsidRPr="00E66B00" w:rsidRDefault="003D313B" w:rsidP="003D313B"/>
    <w:p w:rsidR="003D313B" w:rsidRPr="00E66B00" w:rsidRDefault="003D313B" w:rsidP="003D313B"/>
    <w:p w:rsidR="003D313B" w:rsidRPr="00E66B00" w:rsidRDefault="003D313B" w:rsidP="003D313B"/>
    <w:p w:rsidR="003D313B" w:rsidRPr="00E66B00" w:rsidRDefault="003D313B" w:rsidP="003D313B">
      <w:pPr>
        <w:jc w:val="both"/>
      </w:pPr>
      <w:r w:rsidRPr="00E66B00">
        <w:tab/>
      </w:r>
      <w:r w:rsidRPr="00E66B00">
        <w:tab/>
      </w:r>
      <w:r w:rsidRPr="00E66B00">
        <w:tab/>
      </w:r>
      <w:r w:rsidRPr="00E66B00">
        <w:tab/>
      </w:r>
      <w:r w:rsidRPr="00E66B00">
        <w:tab/>
      </w:r>
      <w:r w:rsidRPr="00E66B00">
        <w:tab/>
      </w:r>
      <w:r w:rsidRPr="00E66B00">
        <w:tab/>
      </w:r>
      <w:r w:rsidRPr="00E66B00">
        <w:tab/>
      </w:r>
    </w:p>
    <w:p w:rsidR="003D313B" w:rsidRPr="00E66B00" w:rsidRDefault="003D313B" w:rsidP="003D313B">
      <w:pPr>
        <w:jc w:val="both"/>
      </w:pPr>
      <w:r w:rsidRPr="00E66B00">
        <w:tab/>
      </w:r>
      <w:r w:rsidRPr="00E66B00">
        <w:tab/>
      </w:r>
      <w:r w:rsidRPr="00E66B00">
        <w:tab/>
      </w:r>
      <w:r w:rsidRPr="00E66B00">
        <w:tab/>
      </w:r>
      <w:r w:rsidRPr="00E66B00">
        <w:tab/>
      </w:r>
      <w:r w:rsidRPr="00E66B00">
        <w:tab/>
      </w:r>
      <w:r w:rsidRPr="00E66B00">
        <w:tab/>
      </w:r>
      <w:r w:rsidRPr="00E66B00">
        <w:tab/>
        <w:t>REKTOR,</w:t>
      </w:r>
    </w:p>
    <w:p w:rsidR="003D313B" w:rsidRPr="00E66B00" w:rsidRDefault="003D313B" w:rsidP="003D313B">
      <w:pPr>
        <w:jc w:val="both"/>
      </w:pPr>
    </w:p>
    <w:p w:rsidR="003D313B" w:rsidRPr="00E66B00" w:rsidRDefault="003D313B" w:rsidP="003D313B">
      <w:pPr>
        <w:ind w:left="5760"/>
        <w:jc w:val="both"/>
      </w:pPr>
      <w:proofErr w:type="spellStart"/>
      <w:r w:rsidRPr="00E66B00">
        <w:t>Tanda</w:t>
      </w:r>
      <w:proofErr w:type="spellEnd"/>
      <w:r w:rsidRPr="00E66B00">
        <w:t xml:space="preserve"> </w:t>
      </w:r>
      <w:proofErr w:type="spellStart"/>
      <w:r w:rsidRPr="00E66B00">
        <w:t>tangan</w:t>
      </w:r>
      <w:proofErr w:type="spellEnd"/>
    </w:p>
    <w:p w:rsidR="003D313B" w:rsidRPr="00E66B00" w:rsidRDefault="003D313B" w:rsidP="003D313B">
      <w:pPr>
        <w:ind w:left="5760"/>
        <w:jc w:val="both"/>
      </w:pPr>
    </w:p>
    <w:p w:rsidR="003D313B" w:rsidRPr="00E66B00" w:rsidRDefault="003D313B" w:rsidP="003D313B">
      <w:pPr>
        <w:ind w:left="5760"/>
        <w:jc w:val="both"/>
      </w:pPr>
      <w:r w:rsidRPr="00E66B00">
        <w:t>NAMA PEJABAT</w:t>
      </w:r>
    </w:p>
    <w:p w:rsidR="003D313B" w:rsidRPr="00E66B00" w:rsidRDefault="003D313B" w:rsidP="003D313B">
      <w:pPr>
        <w:ind w:left="5760"/>
        <w:jc w:val="both"/>
      </w:pPr>
      <w:r w:rsidRPr="00E66B00">
        <w:t>NIP</w:t>
      </w:r>
    </w:p>
    <w:p w:rsidR="003D313B" w:rsidRPr="003D313B" w:rsidRDefault="003D313B" w:rsidP="003D313B">
      <w:pPr>
        <w:numPr>
          <w:ilvl w:val="0"/>
          <w:numId w:val="1"/>
        </w:numPr>
        <w:shd w:val="clear" w:color="auto" w:fill="FFFFFF"/>
        <w:ind w:left="307" w:hanging="307"/>
        <w:jc w:val="both"/>
        <w:rPr>
          <w:sz w:val="22"/>
          <w:szCs w:val="22"/>
        </w:rPr>
      </w:pPr>
      <w:r w:rsidRPr="00E66B00">
        <w:br w:type="page"/>
      </w:r>
    </w:p>
    <w:p w:rsidR="003D313B" w:rsidRPr="003D313B" w:rsidRDefault="003D313B" w:rsidP="003D313B">
      <w:pPr>
        <w:shd w:val="clear" w:color="auto" w:fill="FFFFFF"/>
        <w:jc w:val="both"/>
        <w:rPr>
          <w:sz w:val="22"/>
          <w:szCs w:val="22"/>
        </w:rPr>
      </w:pPr>
      <w:r w:rsidRPr="003D313B">
        <w:rPr>
          <w:sz w:val="22"/>
          <w:szCs w:val="22"/>
        </w:rPr>
        <w:lastRenderedPageBreak/>
        <w:t xml:space="preserve">UU, PP, </w:t>
      </w:r>
      <w:proofErr w:type="spellStart"/>
      <w:r w:rsidRPr="003D313B">
        <w:rPr>
          <w:sz w:val="22"/>
          <w:szCs w:val="22"/>
        </w:rPr>
        <w:t>Peraturan</w:t>
      </w:r>
      <w:proofErr w:type="spellEnd"/>
      <w:r w:rsidRPr="003D313B">
        <w:rPr>
          <w:sz w:val="22"/>
          <w:szCs w:val="22"/>
        </w:rPr>
        <w:t xml:space="preserve"> MWA, </w:t>
      </w:r>
      <w:proofErr w:type="spellStart"/>
      <w:r w:rsidRPr="003D313B">
        <w:rPr>
          <w:sz w:val="22"/>
          <w:szCs w:val="22"/>
        </w:rPr>
        <w:t>Keputusan</w:t>
      </w:r>
      <w:proofErr w:type="spellEnd"/>
      <w:r w:rsidRPr="003D313B">
        <w:rPr>
          <w:sz w:val="22"/>
          <w:szCs w:val="22"/>
        </w:rPr>
        <w:t xml:space="preserve"> MWA, </w:t>
      </w:r>
      <w:proofErr w:type="spellStart"/>
      <w:r w:rsidRPr="003D313B">
        <w:rPr>
          <w:sz w:val="22"/>
          <w:szCs w:val="22"/>
        </w:rPr>
        <w:t>dan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Peraturan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Rektor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biasa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r w:rsidRPr="003D313B">
        <w:rPr>
          <w:sz w:val="22"/>
          <w:szCs w:val="22"/>
        </w:rPr>
        <w:t>pakai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menjadi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dasar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Mengingat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pada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Keputusan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Rektor</w:t>
      </w:r>
      <w:proofErr w:type="spellEnd"/>
      <w:r w:rsidRPr="003D313B">
        <w:rPr>
          <w:sz w:val="22"/>
          <w:szCs w:val="22"/>
        </w:rPr>
        <w:t>:</w:t>
      </w:r>
    </w:p>
    <w:p w:rsidR="003D313B" w:rsidRPr="003D313B" w:rsidRDefault="003D313B" w:rsidP="003D313B">
      <w:pPr>
        <w:shd w:val="clear" w:color="auto" w:fill="FFFFFF"/>
        <w:jc w:val="both"/>
        <w:rPr>
          <w:sz w:val="22"/>
          <w:szCs w:val="22"/>
        </w:rPr>
      </w:pPr>
    </w:p>
    <w:p w:rsidR="003D313B" w:rsidRPr="00D85D6F" w:rsidRDefault="003D313B" w:rsidP="003D313B">
      <w:pPr>
        <w:numPr>
          <w:ilvl w:val="0"/>
          <w:numId w:val="2"/>
        </w:numPr>
        <w:shd w:val="clear" w:color="auto" w:fill="FFFFFF"/>
        <w:ind w:left="360"/>
        <w:jc w:val="both"/>
        <w:rPr>
          <w:sz w:val="22"/>
          <w:szCs w:val="22"/>
        </w:rPr>
      </w:pPr>
      <w:proofErr w:type="spellStart"/>
      <w:r w:rsidRPr="00D85D6F">
        <w:rPr>
          <w:spacing w:val="-9"/>
          <w:sz w:val="22"/>
          <w:szCs w:val="22"/>
        </w:rPr>
        <w:t>Undang</w:t>
      </w:r>
      <w:proofErr w:type="spellEnd"/>
      <w:r w:rsidRPr="00D85D6F">
        <w:rPr>
          <w:sz w:val="22"/>
          <w:szCs w:val="22"/>
          <w:lang w:val="id-ID"/>
        </w:rPr>
        <w:t>-Undang Nomor 20 Tahun 2003 tentang Sistem Pendidikan Nasional (Lembaran Negara Republik Indonesia Tahun 2003 Nomor 78, Tambahan Lembaran Negara Republik Indonesia Nomor 4301);</w:t>
      </w:r>
    </w:p>
    <w:p w:rsidR="003D313B" w:rsidRPr="00D85D6F" w:rsidRDefault="003D313B" w:rsidP="003D313B">
      <w:pPr>
        <w:numPr>
          <w:ilvl w:val="0"/>
          <w:numId w:val="2"/>
        </w:numPr>
        <w:shd w:val="clear" w:color="auto" w:fill="FFFFFF"/>
        <w:ind w:left="360"/>
        <w:jc w:val="both"/>
        <w:rPr>
          <w:sz w:val="22"/>
          <w:szCs w:val="22"/>
        </w:rPr>
      </w:pPr>
      <w:proofErr w:type="spellStart"/>
      <w:r w:rsidRPr="00D85D6F">
        <w:rPr>
          <w:sz w:val="22"/>
          <w:szCs w:val="22"/>
        </w:rPr>
        <w:t>Undang-Undang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12 </w:t>
      </w:r>
      <w:proofErr w:type="spellStart"/>
      <w:r w:rsidRPr="00D85D6F">
        <w:rPr>
          <w:sz w:val="22"/>
          <w:szCs w:val="22"/>
        </w:rPr>
        <w:t>Tahun</w:t>
      </w:r>
      <w:proofErr w:type="spellEnd"/>
      <w:r w:rsidRPr="00D85D6F">
        <w:rPr>
          <w:sz w:val="22"/>
          <w:szCs w:val="22"/>
        </w:rPr>
        <w:t xml:space="preserve"> 2012 </w:t>
      </w:r>
      <w:proofErr w:type="spellStart"/>
      <w:r w:rsidRPr="00D85D6F">
        <w:rPr>
          <w:sz w:val="22"/>
          <w:szCs w:val="22"/>
        </w:rPr>
        <w:t>tentang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Pendidikan</w:t>
      </w:r>
      <w:proofErr w:type="spellEnd"/>
      <w:r w:rsidRPr="00D85D6F">
        <w:rPr>
          <w:sz w:val="22"/>
          <w:szCs w:val="22"/>
        </w:rPr>
        <w:t xml:space="preserve"> Tinggi (</w:t>
      </w:r>
      <w:proofErr w:type="spellStart"/>
      <w:r w:rsidRPr="00D85D6F">
        <w:rPr>
          <w:sz w:val="22"/>
          <w:szCs w:val="22"/>
        </w:rPr>
        <w:t>Lembaran</w:t>
      </w:r>
      <w:proofErr w:type="spellEnd"/>
      <w:r w:rsidRPr="00D85D6F">
        <w:rPr>
          <w:sz w:val="22"/>
          <w:szCs w:val="22"/>
        </w:rPr>
        <w:t xml:space="preserve"> Negara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Tahun</w:t>
      </w:r>
      <w:proofErr w:type="spellEnd"/>
      <w:r w:rsidRPr="00D85D6F">
        <w:rPr>
          <w:sz w:val="22"/>
          <w:szCs w:val="22"/>
        </w:rPr>
        <w:t xml:space="preserve"> 2012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158, </w:t>
      </w:r>
      <w:proofErr w:type="spellStart"/>
      <w:r w:rsidRPr="00D85D6F">
        <w:rPr>
          <w:sz w:val="22"/>
          <w:szCs w:val="22"/>
        </w:rPr>
        <w:t>Tambahan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Lembaran</w:t>
      </w:r>
      <w:proofErr w:type="spellEnd"/>
      <w:r w:rsidRPr="00D85D6F">
        <w:rPr>
          <w:sz w:val="22"/>
          <w:szCs w:val="22"/>
        </w:rPr>
        <w:t xml:space="preserve"> Negara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5336);</w:t>
      </w:r>
    </w:p>
    <w:p w:rsidR="003D313B" w:rsidRPr="00D85D6F" w:rsidRDefault="003D313B" w:rsidP="003D313B">
      <w:pPr>
        <w:numPr>
          <w:ilvl w:val="0"/>
          <w:numId w:val="2"/>
        </w:numPr>
        <w:shd w:val="clear" w:color="auto" w:fill="FFFFFF"/>
        <w:ind w:left="360"/>
        <w:jc w:val="both"/>
        <w:rPr>
          <w:sz w:val="22"/>
          <w:szCs w:val="22"/>
        </w:rPr>
      </w:pPr>
      <w:proofErr w:type="spellStart"/>
      <w:r w:rsidRPr="00D85D6F">
        <w:rPr>
          <w:sz w:val="22"/>
          <w:szCs w:val="22"/>
        </w:rPr>
        <w:t>Peraturan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Pemerintah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19 </w:t>
      </w:r>
      <w:proofErr w:type="spellStart"/>
      <w:r w:rsidRPr="00D85D6F">
        <w:rPr>
          <w:sz w:val="22"/>
          <w:szCs w:val="22"/>
        </w:rPr>
        <w:t>Tahun</w:t>
      </w:r>
      <w:proofErr w:type="spellEnd"/>
      <w:r w:rsidRPr="00D85D6F">
        <w:rPr>
          <w:sz w:val="22"/>
          <w:szCs w:val="22"/>
        </w:rPr>
        <w:t xml:space="preserve"> 2005 </w:t>
      </w:r>
      <w:proofErr w:type="spellStart"/>
      <w:r w:rsidRPr="00D85D6F">
        <w:rPr>
          <w:sz w:val="22"/>
          <w:szCs w:val="22"/>
        </w:rPr>
        <w:t>tentang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Standar</w:t>
      </w:r>
      <w:proofErr w:type="spellEnd"/>
      <w:r w:rsidRPr="00D85D6F">
        <w:rPr>
          <w:sz w:val="22"/>
          <w:szCs w:val="22"/>
        </w:rPr>
        <w:t xml:space="preserve"> Nasional </w:t>
      </w:r>
      <w:proofErr w:type="spellStart"/>
      <w:r w:rsidRPr="00D85D6F">
        <w:rPr>
          <w:sz w:val="22"/>
          <w:szCs w:val="22"/>
        </w:rPr>
        <w:t>Pendidikan</w:t>
      </w:r>
      <w:proofErr w:type="spellEnd"/>
      <w:r w:rsidRPr="00D85D6F">
        <w:rPr>
          <w:sz w:val="22"/>
          <w:szCs w:val="22"/>
        </w:rPr>
        <w:t xml:space="preserve"> (</w:t>
      </w:r>
      <w:proofErr w:type="spellStart"/>
      <w:r w:rsidRPr="00D85D6F">
        <w:rPr>
          <w:sz w:val="22"/>
          <w:szCs w:val="22"/>
        </w:rPr>
        <w:t>Lembaran</w:t>
      </w:r>
      <w:proofErr w:type="spellEnd"/>
      <w:r w:rsidRPr="00D85D6F">
        <w:rPr>
          <w:sz w:val="22"/>
          <w:szCs w:val="22"/>
        </w:rPr>
        <w:t xml:space="preserve"> Negara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Tahun</w:t>
      </w:r>
      <w:proofErr w:type="spellEnd"/>
      <w:r w:rsidRPr="00D85D6F">
        <w:rPr>
          <w:sz w:val="22"/>
          <w:szCs w:val="22"/>
        </w:rPr>
        <w:t xml:space="preserve"> 2005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41, </w:t>
      </w:r>
      <w:proofErr w:type="spellStart"/>
      <w:r w:rsidRPr="00D85D6F">
        <w:rPr>
          <w:sz w:val="22"/>
          <w:szCs w:val="22"/>
        </w:rPr>
        <w:t>Tambahan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Lembaran</w:t>
      </w:r>
      <w:proofErr w:type="spellEnd"/>
      <w:r w:rsidRPr="00D85D6F">
        <w:rPr>
          <w:sz w:val="22"/>
          <w:szCs w:val="22"/>
        </w:rPr>
        <w:t xml:space="preserve"> Negara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4496) </w:t>
      </w:r>
      <w:proofErr w:type="spellStart"/>
      <w:r w:rsidRPr="00D85D6F">
        <w:rPr>
          <w:sz w:val="22"/>
          <w:szCs w:val="22"/>
        </w:rPr>
        <w:t>sebagaimana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telah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diubah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kedua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kalinya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dengan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Peraturan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Pemerintah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13 </w:t>
      </w:r>
      <w:proofErr w:type="spellStart"/>
      <w:r w:rsidRPr="00D85D6F">
        <w:rPr>
          <w:sz w:val="22"/>
          <w:szCs w:val="22"/>
        </w:rPr>
        <w:t>Tahun</w:t>
      </w:r>
      <w:proofErr w:type="spellEnd"/>
      <w:r w:rsidRPr="00D85D6F">
        <w:rPr>
          <w:sz w:val="22"/>
          <w:szCs w:val="22"/>
        </w:rPr>
        <w:t xml:space="preserve"> 2015 </w:t>
      </w:r>
      <w:proofErr w:type="spellStart"/>
      <w:r w:rsidRPr="00D85D6F">
        <w:rPr>
          <w:sz w:val="22"/>
          <w:szCs w:val="22"/>
        </w:rPr>
        <w:t>tentang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Perubahan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Kedua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Atas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Peraturan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Pemerint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19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2005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Pr="00D85D6F">
        <w:rPr>
          <w:sz w:val="22"/>
          <w:szCs w:val="22"/>
        </w:rPr>
        <w:t>tandar</w:t>
      </w:r>
      <w:proofErr w:type="spellEnd"/>
      <w:r w:rsidRPr="00D85D6F">
        <w:rPr>
          <w:sz w:val="22"/>
          <w:szCs w:val="22"/>
        </w:rPr>
        <w:t xml:space="preserve"> Nasional </w:t>
      </w:r>
      <w:proofErr w:type="spellStart"/>
      <w:r w:rsidRPr="00D85D6F">
        <w:rPr>
          <w:sz w:val="22"/>
          <w:szCs w:val="22"/>
        </w:rPr>
        <w:t>Pendidikan</w:t>
      </w:r>
      <w:proofErr w:type="spellEnd"/>
      <w:r w:rsidRPr="00D85D6F">
        <w:rPr>
          <w:sz w:val="22"/>
          <w:szCs w:val="22"/>
        </w:rPr>
        <w:t xml:space="preserve"> (</w:t>
      </w:r>
      <w:proofErr w:type="spellStart"/>
      <w:r w:rsidRPr="00D85D6F">
        <w:rPr>
          <w:sz w:val="22"/>
          <w:szCs w:val="22"/>
        </w:rPr>
        <w:t>Lembaran</w:t>
      </w:r>
      <w:proofErr w:type="spellEnd"/>
      <w:r w:rsidRPr="00D85D6F">
        <w:rPr>
          <w:sz w:val="22"/>
          <w:szCs w:val="22"/>
        </w:rPr>
        <w:t xml:space="preserve"> Negara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Tahun</w:t>
      </w:r>
      <w:proofErr w:type="spellEnd"/>
      <w:r w:rsidRPr="00D85D6F">
        <w:rPr>
          <w:sz w:val="22"/>
          <w:szCs w:val="22"/>
        </w:rPr>
        <w:t xml:space="preserve"> 2015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45, </w:t>
      </w:r>
      <w:proofErr w:type="spellStart"/>
      <w:r w:rsidRPr="00D85D6F">
        <w:rPr>
          <w:sz w:val="22"/>
          <w:szCs w:val="22"/>
        </w:rPr>
        <w:t>Tambahan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Lembaran</w:t>
      </w:r>
      <w:proofErr w:type="spellEnd"/>
      <w:r w:rsidRPr="00D85D6F">
        <w:rPr>
          <w:sz w:val="22"/>
          <w:szCs w:val="22"/>
        </w:rPr>
        <w:t xml:space="preserve"> Negara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5670);</w:t>
      </w:r>
    </w:p>
    <w:p w:rsidR="003D313B" w:rsidRPr="00D85D6F" w:rsidRDefault="003D313B" w:rsidP="003D313B">
      <w:pPr>
        <w:numPr>
          <w:ilvl w:val="0"/>
          <w:numId w:val="2"/>
        </w:numPr>
        <w:shd w:val="clear" w:color="auto" w:fill="FFFFFF"/>
        <w:ind w:left="360"/>
        <w:jc w:val="both"/>
        <w:rPr>
          <w:sz w:val="22"/>
          <w:szCs w:val="22"/>
        </w:rPr>
      </w:pPr>
      <w:proofErr w:type="spellStart"/>
      <w:r w:rsidRPr="00D85D6F">
        <w:rPr>
          <w:sz w:val="22"/>
          <w:szCs w:val="22"/>
        </w:rPr>
        <w:t>Peraturan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Pemerintah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4 </w:t>
      </w:r>
      <w:proofErr w:type="spellStart"/>
      <w:r w:rsidRPr="00D85D6F">
        <w:rPr>
          <w:sz w:val="22"/>
          <w:szCs w:val="22"/>
        </w:rPr>
        <w:t>Tahun</w:t>
      </w:r>
      <w:proofErr w:type="spellEnd"/>
      <w:r w:rsidRPr="00D85D6F">
        <w:rPr>
          <w:sz w:val="22"/>
          <w:szCs w:val="22"/>
        </w:rPr>
        <w:t xml:space="preserve"> 2014 </w:t>
      </w:r>
      <w:proofErr w:type="spellStart"/>
      <w:r w:rsidRPr="00D85D6F">
        <w:rPr>
          <w:sz w:val="22"/>
          <w:szCs w:val="22"/>
        </w:rPr>
        <w:t>tentang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Penyelenggaraan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Pendidikan</w:t>
      </w:r>
      <w:proofErr w:type="spellEnd"/>
      <w:r w:rsidRPr="00D85D6F">
        <w:rPr>
          <w:sz w:val="22"/>
          <w:szCs w:val="22"/>
        </w:rPr>
        <w:t xml:space="preserve"> Tinggi </w:t>
      </w:r>
      <w:proofErr w:type="spellStart"/>
      <w:r w:rsidRPr="00D85D6F">
        <w:rPr>
          <w:sz w:val="22"/>
          <w:szCs w:val="22"/>
        </w:rPr>
        <w:t>dan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Pengelolaan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Perguruan</w:t>
      </w:r>
      <w:proofErr w:type="spellEnd"/>
      <w:r w:rsidRPr="00D85D6F">
        <w:rPr>
          <w:sz w:val="22"/>
          <w:szCs w:val="22"/>
        </w:rPr>
        <w:t xml:space="preserve"> Tinggi (</w:t>
      </w:r>
      <w:proofErr w:type="spellStart"/>
      <w:r w:rsidRPr="00D85D6F">
        <w:rPr>
          <w:sz w:val="22"/>
          <w:szCs w:val="22"/>
        </w:rPr>
        <w:t>Lembaran</w:t>
      </w:r>
      <w:proofErr w:type="spellEnd"/>
      <w:r w:rsidRPr="00D85D6F">
        <w:rPr>
          <w:sz w:val="22"/>
          <w:szCs w:val="22"/>
        </w:rPr>
        <w:t xml:space="preserve"> Negara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Tahun</w:t>
      </w:r>
      <w:proofErr w:type="spellEnd"/>
      <w:r w:rsidRPr="00D85D6F">
        <w:rPr>
          <w:sz w:val="22"/>
          <w:szCs w:val="22"/>
        </w:rPr>
        <w:t xml:space="preserve"> 2014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16, </w:t>
      </w:r>
      <w:proofErr w:type="spellStart"/>
      <w:r w:rsidRPr="00D85D6F">
        <w:rPr>
          <w:sz w:val="22"/>
          <w:szCs w:val="22"/>
        </w:rPr>
        <w:t>Tambahan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Lembaran</w:t>
      </w:r>
      <w:proofErr w:type="spellEnd"/>
      <w:r w:rsidRPr="00D85D6F">
        <w:rPr>
          <w:sz w:val="22"/>
          <w:szCs w:val="22"/>
        </w:rPr>
        <w:t xml:space="preserve"> Negara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5509);</w:t>
      </w:r>
    </w:p>
    <w:p w:rsidR="003D313B" w:rsidRPr="00D85D6F" w:rsidRDefault="003D313B" w:rsidP="003D313B">
      <w:pPr>
        <w:numPr>
          <w:ilvl w:val="0"/>
          <w:numId w:val="2"/>
        </w:numPr>
        <w:shd w:val="clear" w:color="auto" w:fill="FFFFFF"/>
        <w:ind w:left="360"/>
        <w:jc w:val="both"/>
        <w:rPr>
          <w:sz w:val="22"/>
          <w:szCs w:val="22"/>
        </w:rPr>
      </w:pPr>
      <w:proofErr w:type="spellStart"/>
      <w:r w:rsidRPr="00D85D6F">
        <w:rPr>
          <w:sz w:val="22"/>
          <w:szCs w:val="22"/>
        </w:rPr>
        <w:t>Peraturan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Pemerintah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15 </w:t>
      </w:r>
      <w:proofErr w:type="spellStart"/>
      <w:r w:rsidRPr="00D85D6F">
        <w:rPr>
          <w:sz w:val="22"/>
          <w:szCs w:val="22"/>
        </w:rPr>
        <w:t>Tahun</w:t>
      </w:r>
      <w:proofErr w:type="spellEnd"/>
      <w:r w:rsidRPr="00D85D6F">
        <w:rPr>
          <w:sz w:val="22"/>
          <w:szCs w:val="22"/>
        </w:rPr>
        <w:t xml:space="preserve"> 2014 </w:t>
      </w:r>
      <w:proofErr w:type="spellStart"/>
      <w:r w:rsidRPr="00D85D6F">
        <w:rPr>
          <w:sz w:val="22"/>
          <w:szCs w:val="22"/>
        </w:rPr>
        <w:t>tentang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Statuta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Universitas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Pendidikan</w:t>
      </w:r>
      <w:proofErr w:type="spellEnd"/>
      <w:r w:rsidRPr="00D85D6F">
        <w:rPr>
          <w:sz w:val="22"/>
          <w:szCs w:val="22"/>
        </w:rPr>
        <w:t xml:space="preserve"> Indonesia (</w:t>
      </w:r>
      <w:proofErr w:type="spellStart"/>
      <w:r w:rsidRPr="00D85D6F">
        <w:rPr>
          <w:sz w:val="22"/>
          <w:szCs w:val="22"/>
        </w:rPr>
        <w:t>Lembaran</w:t>
      </w:r>
      <w:proofErr w:type="spellEnd"/>
      <w:r w:rsidRPr="00D85D6F">
        <w:rPr>
          <w:sz w:val="22"/>
          <w:szCs w:val="22"/>
        </w:rPr>
        <w:t xml:space="preserve"> Negara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41, </w:t>
      </w:r>
      <w:proofErr w:type="spellStart"/>
      <w:r>
        <w:rPr>
          <w:sz w:val="22"/>
          <w:szCs w:val="22"/>
        </w:rPr>
        <w:t>Tambahan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Lembaran</w:t>
      </w:r>
      <w:proofErr w:type="spellEnd"/>
      <w:r>
        <w:rPr>
          <w:sz w:val="22"/>
          <w:szCs w:val="22"/>
        </w:rPr>
        <w:t xml:space="preserve"> Negara </w:t>
      </w:r>
      <w:proofErr w:type="spellStart"/>
      <w:r>
        <w:rPr>
          <w:sz w:val="22"/>
          <w:szCs w:val="22"/>
        </w:rPr>
        <w:t>Re</w:t>
      </w:r>
      <w:r w:rsidRPr="00D85D6F">
        <w:rPr>
          <w:sz w:val="22"/>
          <w:szCs w:val="22"/>
        </w:rPr>
        <w:t>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5509);</w:t>
      </w:r>
    </w:p>
    <w:p w:rsidR="003D313B" w:rsidRPr="00D85D6F" w:rsidRDefault="003D313B" w:rsidP="003D313B">
      <w:pPr>
        <w:numPr>
          <w:ilvl w:val="0"/>
          <w:numId w:val="2"/>
        </w:numPr>
        <w:shd w:val="clear" w:color="auto" w:fill="FFFFFF"/>
        <w:ind w:left="360"/>
        <w:jc w:val="both"/>
        <w:rPr>
          <w:sz w:val="22"/>
          <w:szCs w:val="22"/>
        </w:rPr>
      </w:pPr>
      <w:proofErr w:type="spellStart"/>
      <w:r w:rsidRPr="00D85D6F">
        <w:rPr>
          <w:sz w:val="22"/>
          <w:szCs w:val="22"/>
        </w:rPr>
        <w:t>Peraturan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Pemerintah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26 </w:t>
      </w:r>
      <w:proofErr w:type="spellStart"/>
      <w:r w:rsidRPr="00D85D6F">
        <w:rPr>
          <w:sz w:val="22"/>
          <w:szCs w:val="22"/>
        </w:rPr>
        <w:t>Tahun</w:t>
      </w:r>
      <w:proofErr w:type="spellEnd"/>
      <w:r w:rsidRPr="00D85D6F">
        <w:rPr>
          <w:sz w:val="22"/>
          <w:szCs w:val="22"/>
        </w:rPr>
        <w:t xml:space="preserve"> 2015 </w:t>
      </w:r>
      <w:proofErr w:type="spellStart"/>
      <w:r w:rsidRPr="00D85D6F">
        <w:rPr>
          <w:sz w:val="22"/>
          <w:szCs w:val="22"/>
        </w:rPr>
        <w:t>tentang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Bentuk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dan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Mekanisme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Pendanaan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Perguruan</w:t>
      </w:r>
      <w:proofErr w:type="spellEnd"/>
      <w:r w:rsidRPr="00D85D6F">
        <w:rPr>
          <w:sz w:val="22"/>
          <w:szCs w:val="22"/>
        </w:rPr>
        <w:t xml:space="preserve"> Tinggi </w:t>
      </w:r>
      <w:proofErr w:type="spellStart"/>
      <w:r w:rsidRPr="00D85D6F">
        <w:rPr>
          <w:sz w:val="22"/>
          <w:szCs w:val="22"/>
        </w:rPr>
        <w:t>Negeri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Badan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Hukum</w:t>
      </w:r>
      <w:proofErr w:type="spellEnd"/>
      <w:r w:rsidRPr="00D85D6F">
        <w:rPr>
          <w:sz w:val="22"/>
          <w:szCs w:val="22"/>
        </w:rPr>
        <w:t xml:space="preserve"> (</w:t>
      </w:r>
      <w:proofErr w:type="spellStart"/>
      <w:r w:rsidRPr="00D85D6F">
        <w:rPr>
          <w:sz w:val="22"/>
          <w:szCs w:val="22"/>
        </w:rPr>
        <w:t>Lembaran</w:t>
      </w:r>
      <w:proofErr w:type="spellEnd"/>
      <w:r w:rsidRPr="00D85D6F">
        <w:rPr>
          <w:sz w:val="22"/>
          <w:szCs w:val="22"/>
        </w:rPr>
        <w:t xml:space="preserve"> Negara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Tahun</w:t>
      </w:r>
      <w:proofErr w:type="spellEnd"/>
      <w:r w:rsidRPr="00D85D6F">
        <w:rPr>
          <w:sz w:val="22"/>
          <w:szCs w:val="22"/>
        </w:rPr>
        <w:t xml:space="preserve"> 2015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110, </w:t>
      </w:r>
      <w:proofErr w:type="spellStart"/>
      <w:r w:rsidRPr="00D85D6F">
        <w:rPr>
          <w:sz w:val="22"/>
          <w:szCs w:val="22"/>
        </w:rPr>
        <w:t>Tambahan</w:t>
      </w:r>
      <w:proofErr w:type="spellEnd"/>
      <w:r w:rsidRPr="00D85D6F">
        <w:rPr>
          <w:sz w:val="22"/>
          <w:szCs w:val="22"/>
        </w:rPr>
        <w:t xml:space="preserve"> </w:t>
      </w:r>
      <w:proofErr w:type="spellStart"/>
      <w:r w:rsidRPr="00D85D6F">
        <w:rPr>
          <w:sz w:val="22"/>
          <w:szCs w:val="22"/>
        </w:rPr>
        <w:t>Lembaran</w:t>
      </w:r>
      <w:proofErr w:type="spellEnd"/>
      <w:r w:rsidRPr="00D85D6F">
        <w:rPr>
          <w:sz w:val="22"/>
          <w:szCs w:val="22"/>
        </w:rPr>
        <w:t xml:space="preserve"> Negara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Republik</w:t>
      </w:r>
      <w:proofErr w:type="spellEnd"/>
      <w:r w:rsidRPr="00D85D6F">
        <w:rPr>
          <w:sz w:val="22"/>
          <w:szCs w:val="22"/>
        </w:rPr>
        <w:t xml:space="preserve"> Indonesia </w:t>
      </w:r>
      <w:proofErr w:type="spellStart"/>
      <w:r w:rsidRPr="00D85D6F">
        <w:rPr>
          <w:sz w:val="22"/>
          <w:szCs w:val="22"/>
        </w:rPr>
        <w:t>Nomor</w:t>
      </w:r>
      <w:proofErr w:type="spellEnd"/>
      <w:r w:rsidRPr="00D85D6F">
        <w:rPr>
          <w:sz w:val="22"/>
          <w:szCs w:val="22"/>
        </w:rPr>
        <w:t xml:space="preserve"> 5699);</w:t>
      </w:r>
    </w:p>
    <w:p w:rsidR="003D313B" w:rsidRPr="003D313B" w:rsidRDefault="003D313B" w:rsidP="003D313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proofErr w:type="spellStart"/>
      <w:r w:rsidRPr="00D85D6F">
        <w:rPr>
          <w:rFonts w:ascii="Times New Roman" w:hAnsi="Times New Roman"/>
        </w:rPr>
        <w:t>Peraturan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Majelis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Wali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Amanat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Nomor</w:t>
      </w:r>
      <w:proofErr w:type="spellEnd"/>
      <w:r w:rsidRPr="00D85D6F">
        <w:rPr>
          <w:rFonts w:ascii="Times New Roman" w:hAnsi="Times New Roman"/>
        </w:rPr>
        <w:t xml:space="preserve"> 03/PER/MWA UPI/2015 </w:t>
      </w:r>
      <w:proofErr w:type="spellStart"/>
      <w:r w:rsidRPr="00D85D6F">
        <w:rPr>
          <w:rFonts w:ascii="Times New Roman" w:hAnsi="Times New Roman"/>
        </w:rPr>
        <w:t>tentang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Peraturan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Pelaksanaan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Peraturan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Pemerintah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Nomor</w:t>
      </w:r>
      <w:proofErr w:type="spellEnd"/>
      <w:r w:rsidRPr="00D85D6F">
        <w:rPr>
          <w:rFonts w:ascii="Times New Roman" w:hAnsi="Times New Roman"/>
        </w:rPr>
        <w:t xml:space="preserve"> 15 </w:t>
      </w:r>
      <w:proofErr w:type="spellStart"/>
      <w:r w:rsidRPr="00D85D6F">
        <w:rPr>
          <w:rFonts w:ascii="Times New Roman" w:hAnsi="Times New Roman"/>
        </w:rPr>
        <w:t>Tahun</w:t>
      </w:r>
      <w:proofErr w:type="spellEnd"/>
      <w:r w:rsidRPr="00D85D6F">
        <w:rPr>
          <w:rFonts w:ascii="Times New Roman" w:hAnsi="Times New Roman"/>
        </w:rPr>
        <w:t xml:space="preserve"> 2014 </w:t>
      </w:r>
      <w:proofErr w:type="spellStart"/>
      <w:r w:rsidRPr="00D85D6F">
        <w:rPr>
          <w:rFonts w:ascii="Times New Roman" w:hAnsi="Times New Roman"/>
        </w:rPr>
        <w:t>tentang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Statuta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Universitas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Pendidikan</w:t>
      </w:r>
      <w:proofErr w:type="spellEnd"/>
      <w:r w:rsidRPr="00D85D6F">
        <w:rPr>
          <w:rFonts w:ascii="Times New Roman" w:hAnsi="Times New Roman"/>
        </w:rPr>
        <w:t xml:space="preserve"> Indonesia </w:t>
      </w:r>
      <w:proofErr w:type="spellStart"/>
      <w:r w:rsidRPr="00D85D6F">
        <w:rPr>
          <w:rFonts w:ascii="Times New Roman" w:hAnsi="Times New Roman"/>
        </w:rPr>
        <w:t>sebagaimana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telah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diubah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beberapa</w:t>
      </w:r>
      <w:proofErr w:type="spellEnd"/>
      <w:r>
        <w:rPr>
          <w:rFonts w:ascii="Times New Roman" w:hAnsi="Times New Roman"/>
        </w:rPr>
        <w:t xml:space="preserve"> kali </w:t>
      </w:r>
      <w:proofErr w:type="spellStart"/>
      <w:r>
        <w:rPr>
          <w:rFonts w:ascii="Times New Roman" w:hAnsi="Times New Roman"/>
        </w:rPr>
        <w:t>terakhir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dengan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Peraturan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Majelis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Wali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Amanat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Nomor</w:t>
      </w:r>
      <w:proofErr w:type="spellEnd"/>
      <w:r w:rsidRPr="00D85D6F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4</w:t>
      </w:r>
      <w:r w:rsidRPr="00D85D6F">
        <w:rPr>
          <w:rFonts w:ascii="Times New Roman" w:hAnsi="Times New Roman"/>
        </w:rPr>
        <w:t>/PER/MWA UPI/201</w:t>
      </w:r>
      <w:r>
        <w:rPr>
          <w:rFonts w:ascii="Times New Roman" w:hAnsi="Times New Roman"/>
        </w:rPr>
        <w:t>9</w:t>
      </w:r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tentang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Perubahan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Ke</w:t>
      </w:r>
      <w:r>
        <w:rPr>
          <w:rFonts w:ascii="Times New Roman" w:hAnsi="Times New Roman"/>
        </w:rPr>
        <w:t>tiga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Atas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Peraturan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Majelis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Wali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Amanat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Nomor</w:t>
      </w:r>
      <w:proofErr w:type="spellEnd"/>
      <w:r w:rsidRPr="00D85D6F">
        <w:rPr>
          <w:rFonts w:ascii="Times New Roman" w:hAnsi="Times New Roman"/>
        </w:rPr>
        <w:t xml:space="preserve"> 03/PER/MWA UPI/2015 </w:t>
      </w:r>
      <w:proofErr w:type="spellStart"/>
      <w:r w:rsidRPr="00D85D6F">
        <w:rPr>
          <w:rFonts w:ascii="Times New Roman" w:hAnsi="Times New Roman"/>
        </w:rPr>
        <w:t>tentang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Peraturan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Pelaksanaan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Peraturan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Pemerintah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Nomor</w:t>
      </w:r>
      <w:proofErr w:type="spellEnd"/>
      <w:r w:rsidRPr="00D85D6F">
        <w:rPr>
          <w:rFonts w:ascii="Times New Roman" w:hAnsi="Times New Roman"/>
        </w:rPr>
        <w:t xml:space="preserve"> 15 </w:t>
      </w:r>
      <w:proofErr w:type="spellStart"/>
      <w:r w:rsidRPr="00D85D6F">
        <w:rPr>
          <w:rFonts w:ascii="Times New Roman" w:hAnsi="Times New Roman"/>
        </w:rPr>
        <w:t>Tahun</w:t>
      </w:r>
      <w:proofErr w:type="spellEnd"/>
      <w:r w:rsidRPr="00D85D6F">
        <w:rPr>
          <w:rFonts w:ascii="Times New Roman" w:hAnsi="Times New Roman"/>
        </w:rPr>
        <w:t xml:space="preserve"> 2014 </w:t>
      </w:r>
      <w:proofErr w:type="spellStart"/>
      <w:r w:rsidRPr="00D85D6F">
        <w:rPr>
          <w:rFonts w:ascii="Times New Roman" w:hAnsi="Times New Roman"/>
        </w:rPr>
        <w:t>tentang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Statuta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Universitas</w:t>
      </w:r>
      <w:proofErr w:type="spellEnd"/>
      <w:r w:rsidRPr="00D85D6F">
        <w:rPr>
          <w:rFonts w:ascii="Times New Roman" w:hAnsi="Times New Roman"/>
        </w:rPr>
        <w:t xml:space="preserve"> </w:t>
      </w:r>
      <w:proofErr w:type="spellStart"/>
      <w:r w:rsidRPr="00D85D6F">
        <w:rPr>
          <w:rFonts w:ascii="Times New Roman" w:hAnsi="Times New Roman"/>
        </w:rPr>
        <w:t>Pendidikan</w:t>
      </w:r>
      <w:proofErr w:type="spellEnd"/>
      <w:r w:rsidRPr="00D85D6F">
        <w:rPr>
          <w:rFonts w:ascii="Times New Roman" w:hAnsi="Times New Roman"/>
        </w:rPr>
        <w:t xml:space="preserve"> Indonesia;</w:t>
      </w:r>
    </w:p>
    <w:p w:rsidR="003D313B" w:rsidRPr="00DD77B9" w:rsidRDefault="003D313B" w:rsidP="003D313B">
      <w:pPr>
        <w:numPr>
          <w:ilvl w:val="0"/>
          <w:numId w:val="2"/>
        </w:numPr>
        <w:shd w:val="clear" w:color="auto" w:fill="FFFFFF"/>
        <w:ind w:left="360"/>
        <w:jc w:val="both"/>
        <w:rPr>
          <w:sz w:val="22"/>
          <w:szCs w:val="22"/>
        </w:rPr>
      </w:pPr>
      <w:proofErr w:type="spellStart"/>
      <w:r w:rsidRPr="00DD77B9">
        <w:rPr>
          <w:sz w:val="22"/>
          <w:szCs w:val="22"/>
        </w:rPr>
        <w:t>Peraturan</w:t>
      </w:r>
      <w:proofErr w:type="spellEnd"/>
      <w:r w:rsidRPr="00DD77B9">
        <w:rPr>
          <w:sz w:val="22"/>
          <w:szCs w:val="22"/>
        </w:rPr>
        <w:t xml:space="preserve"> </w:t>
      </w:r>
      <w:proofErr w:type="spellStart"/>
      <w:r w:rsidRPr="00DD77B9">
        <w:rPr>
          <w:sz w:val="22"/>
          <w:szCs w:val="22"/>
        </w:rPr>
        <w:t>Majelis</w:t>
      </w:r>
      <w:proofErr w:type="spellEnd"/>
      <w:r w:rsidRPr="00DD77B9">
        <w:rPr>
          <w:sz w:val="22"/>
          <w:szCs w:val="22"/>
        </w:rPr>
        <w:t xml:space="preserve"> </w:t>
      </w:r>
      <w:proofErr w:type="spellStart"/>
      <w:r w:rsidRPr="00DD77B9">
        <w:rPr>
          <w:sz w:val="22"/>
          <w:szCs w:val="22"/>
        </w:rPr>
        <w:t>Wali</w:t>
      </w:r>
      <w:proofErr w:type="spellEnd"/>
      <w:r w:rsidRPr="00DD77B9">
        <w:rPr>
          <w:sz w:val="22"/>
          <w:szCs w:val="22"/>
        </w:rPr>
        <w:t xml:space="preserve"> </w:t>
      </w:r>
      <w:proofErr w:type="spellStart"/>
      <w:r w:rsidRPr="00DD77B9">
        <w:rPr>
          <w:sz w:val="22"/>
          <w:szCs w:val="22"/>
        </w:rPr>
        <w:t>Amanat</w:t>
      </w:r>
      <w:proofErr w:type="spellEnd"/>
      <w:r w:rsidRPr="00DD77B9">
        <w:rPr>
          <w:sz w:val="22"/>
          <w:szCs w:val="22"/>
        </w:rPr>
        <w:t xml:space="preserve"> </w:t>
      </w:r>
      <w:proofErr w:type="spellStart"/>
      <w:r w:rsidRPr="00DD77B9">
        <w:rPr>
          <w:sz w:val="22"/>
          <w:szCs w:val="22"/>
        </w:rPr>
        <w:t>Nomor</w:t>
      </w:r>
      <w:proofErr w:type="spellEnd"/>
      <w:r w:rsidRPr="00DD77B9">
        <w:rPr>
          <w:sz w:val="22"/>
          <w:szCs w:val="22"/>
        </w:rPr>
        <w:t xml:space="preserve"> 03/PER/MWA UPI/2017 </w:t>
      </w:r>
      <w:proofErr w:type="spellStart"/>
      <w:r w:rsidRPr="00DD77B9">
        <w:rPr>
          <w:sz w:val="22"/>
          <w:szCs w:val="22"/>
        </w:rPr>
        <w:t>tentang</w:t>
      </w:r>
      <w:proofErr w:type="spellEnd"/>
      <w:r w:rsidRPr="00DD77B9">
        <w:rPr>
          <w:sz w:val="22"/>
          <w:szCs w:val="22"/>
        </w:rPr>
        <w:t xml:space="preserve"> </w:t>
      </w:r>
      <w:proofErr w:type="spellStart"/>
      <w:r w:rsidRPr="00DD77B9">
        <w:rPr>
          <w:sz w:val="22"/>
          <w:szCs w:val="22"/>
        </w:rPr>
        <w:t>Revisi</w:t>
      </w:r>
      <w:proofErr w:type="spellEnd"/>
      <w:r w:rsidRPr="00DD77B9">
        <w:rPr>
          <w:sz w:val="22"/>
          <w:szCs w:val="22"/>
        </w:rPr>
        <w:t xml:space="preserve"> </w:t>
      </w:r>
      <w:proofErr w:type="spellStart"/>
      <w:r w:rsidRPr="00DD77B9">
        <w:rPr>
          <w:sz w:val="22"/>
          <w:szCs w:val="22"/>
        </w:rPr>
        <w:t>Rencana</w:t>
      </w:r>
      <w:proofErr w:type="spellEnd"/>
      <w:r w:rsidRPr="00DD77B9">
        <w:rPr>
          <w:sz w:val="22"/>
          <w:szCs w:val="22"/>
        </w:rPr>
        <w:t xml:space="preserve"> </w:t>
      </w:r>
      <w:proofErr w:type="spellStart"/>
      <w:r w:rsidRPr="00DD77B9">
        <w:rPr>
          <w:sz w:val="22"/>
          <w:szCs w:val="22"/>
        </w:rPr>
        <w:t>Strategis</w:t>
      </w:r>
      <w:proofErr w:type="spellEnd"/>
      <w:r w:rsidRPr="00DD77B9">
        <w:rPr>
          <w:sz w:val="22"/>
          <w:szCs w:val="22"/>
        </w:rPr>
        <w:t xml:space="preserve"> </w:t>
      </w:r>
      <w:proofErr w:type="spellStart"/>
      <w:r w:rsidRPr="00DD77B9">
        <w:rPr>
          <w:sz w:val="22"/>
          <w:szCs w:val="22"/>
        </w:rPr>
        <w:t>Universitas</w:t>
      </w:r>
      <w:proofErr w:type="spellEnd"/>
      <w:r w:rsidRPr="00DD77B9">
        <w:rPr>
          <w:sz w:val="22"/>
          <w:szCs w:val="22"/>
        </w:rPr>
        <w:t xml:space="preserve"> </w:t>
      </w:r>
      <w:proofErr w:type="spellStart"/>
      <w:r w:rsidRPr="00DD77B9">
        <w:rPr>
          <w:sz w:val="22"/>
          <w:szCs w:val="22"/>
        </w:rPr>
        <w:t>Pendidikan</w:t>
      </w:r>
      <w:proofErr w:type="spellEnd"/>
      <w:r w:rsidRPr="00DD77B9">
        <w:rPr>
          <w:sz w:val="22"/>
          <w:szCs w:val="22"/>
        </w:rPr>
        <w:t xml:space="preserve"> Indonesia </w:t>
      </w:r>
      <w:proofErr w:type="spellStart"/>
      <w:r w:rsidRPr="00DD77B9">
        <w:rPr>
          <w:sz w:val="22"/>
          <w:szCs w:val="22"/>
        </w:rPr>
        <w:t>Tahun</w:t>
      </w:r>
      <w:proofErr w:type="spellEnd"/>
      <w:r w:rsidRPr="00DD77B9">
        <w:rPr>
          <w:sz w:val="22"/>
          <w:szCs w:val="22"/>
        </w:rPr>
        <w:t xml:space="preserve"> 2016-2020;</w:t>
      </w:r>
    </w:p>
    <w:p w:rsidR="003D313B" w:rsidRPr="00750477" w:rsidRDefault="003D313B" w:rsidP="003D313B">
      <w:pPr>
        <w:numPr>
          <w:ilvl w:val="0"/>
          <w:numId w:val="2"/>
        </w:numPr>
        <w:shd w:val="clear" w:color="auto" w:fill="FFFFFF"/>
        <w:ind w:left="360"/>
        <w:jc w:val="both"/>
        <w:rPr>
          <w:sz w:val="22"/>
          <w:szCs w:val="22"/>
        </w:rPr>
      </w:pPr>
      <w:proofErr w:type="spellStart"/>
      <w:r w:rsidRPr="00750477">
        <w:rPr>
          <w:sz w:val="22"/>
          <w:szCs w:val="22"/>
        </w:rPr>
        <w:t>Peraturan</w:t>
      </w:r>
      <w:proofErr w:type="spellEnd"/>
      <w:r w:rsidRPr="00750477">
        <w:rPr>
          <w:sz w:val="22"/>
          <w:szCs w:val="22"/>
        </w:rPr>
        <w:t xml:space="preserve"> </w:t>
      </w:r>
      <w:proofErr w:type="spellStart"/>
      <w:r w:rsidRPr="00750477">
        <w:rPr>
          <w:sz w:val="22"/>
          <w:szCs w:val="22"/>
        </w:rPr>
        <w:t>Majelis</w:t>
      </w:r>
      <w:proofErr w:type="spellEnd"/>
      <w:r w:rsidRPr="00750477">
        <w:rPr>
          <w:sz w:val="22"/>
          <w:szCs w:val="22"/>
        </w:rPr>
        <w:t xml:space="preserve"> </w:t>
      </w:r>
      <w:proofErr w:type="spellStart"/>
      <w:r w:rsidRPr="00750477">
        <w:rPr>
          <w:sz w:val="22"/>
          <w:szCs w:val="22"/>
        </w:rPr>
        <w:t>Wali</w:t>
      </w:r>
      <w:proofErr w:type="spellEnd"/>
      <w:r w:rsidRPr="00750477">
        <w:rPr>
          <w:sz w:val="22"/>
          <w:szCs w:val="22"/>
        </w:rPr>
        <w:t xml:space="preserve"> </w:t>
      </w:r>
      <w:proofErr w:type="spellStart"/>
      <w:r w:rsidRPr="00750477">
        <w:rPr>
          <w:sz w:val="22"/>
          <w:szCs w:val="22"/>
        </w:rPr>
        <w:t>Amanat</w:t>
      </w:r>
      <w:proofErr w:type="spellEnd"/>
      <w:r w:rsidRPr="00750477">
        <w:rPr>
          <w:sz w:val="22"/>
          <w:szCs w:val="22"/>
        </w:rPr>
        <w:t xml:space="preserve"> </w:t>
      </w:r>
      <w:proofErr w:type="spellStart"/>
      <w:r w:rsidRPr="00750477">
        <w:rPr>
          <w:sz w:val="22"/>
          <w:szCs w:val="22"/>
        </w:rPr>
        <w:t>Nomor</w:t>
      </w:r>
      <w:proofErr w:type="spellEnd"/>
      <w:r w:rsidRPr="00750477">
        <w:rPr>
          <w:sz w:val="22"/>
          <w:szCs w:val="22"/>
        </w:rPr>
        <w:t xml:space="preserve"> 03/PER/MWA UPI/2018 </w:t>
      </w:r>
      <w:proofErr w:type="spellStart"/>
      <w:r w:rsidRPr="00750477">
        <w:rPr>
          <w:sz w:val="22"/>
          <w:szCs w:val="22"/>
        </w:rPr>
        <w:t>tentang</w:t>
      </w:r>
      <w:proofErr w:type="spellEnd"/>
      <w:r w:rsidRPr="00750477">
        <w:rPr>
          <w:sz w:val="22"/>
          <w:szCs w:val="22"/>
        </w:rPr>
        <w:t xml:space="preserve"> </w:t>
      </w:r>
      <w:proofErr w:type="spellStart"/>
      <w:r w:rsidRPr="00750477">
        <w:rPr>
          <w:sz w:val="22"/>
          <w:szCs w:val="22"/>
        </w:rPr>
        <w:t>Rencana</w:t>
      </w:r>
      <w:proofErr w:type="spellEnd"/>
      <w:r w:rsidRPr="00750477">
        <w:rPr>
          <w:sz w:val="22"/>
          <w:szCs w:val="22"/>
        </w:rPr>
        <w:t xml:space="preserve"> </w:t>
      </w:r>
      <w:proofErr w:type="spellStart"/>
      <w:r w:rsidRPr="00750477">
        <w:rPr>
          <w:sz w:val="22"/>
          <w:szCs w:val="22"/>
        </w:rPr>
        <w:t>Kerja</w:t>
      </w:r>
      <w:proofErr w:type="spellEnd"/>
      <w:r w:rsidRPr="00750477">
        <w:rPr>
          <w:sz w:val="22"/>
          <w:szCs w:val="22"/>
        </w:rPr>
        <w:t xml:space="preserve"> </w:t>
      </w:r>
      <w:proofErr w:type="spellStart"/>
      <w:r w:rsidRPr="00750477">
        <w:rPr>
          <w:sz w:val="22"/>
          <w:szCs w:val="22"/>
        </w:rPr>
        <w:t>dan</w:t>
      </w:r>
      <w:proofErr w:type="spellEnd"/>
      <w:r w:rsidRPr="00750477">
        <w:rPr>
          <w:sz w:val="22"/>
          <w:szCs w:val="22"/>
        </w:rPr>
        <w:t xml:space="preserve"> </w:t>
      </w:r>
      <w:proofErr w:type="spellStart"/>
      <w:r w:rsidRPr="00750477">
        <w:rPr>
          <w:sz w:val="22"/>
          <w:szCs w:val="22"/>
        </w:rPr>
        <w:t>Anggaran</w:t>
      </w:r>
      <w:proofErr w:type="spellEnd"/>
      <w:r w:rsidRPr="00750477">
        <w:rPr>
          <w:sz w:val="22"/>
          <w:szCs w:val="22"/>
        </w:rPr>
        <w:t xml:space="preserve"> </w:t>
      </w:r>
      <w:proofErr w:type="spellStart"/>
      <w:r w:rsidRPr="00750477">
        <w:rPr>
          <w:sz w:val="22"/>
          <w:szCs w:val="22"/>
        </w:rPr>
        <w:t>Tahunan</w:t>
      </w:r>
      <w:proofErr w:type="spellEnd"/>
      <w:r w:rsidRPr="00750477">
        <w:rPr>
          <w:sz w:val="22"/>
          <w:szCs w:val="22"/>
        </w:rPr>
        <w:t xml:space="preserve"> </w:t>
      </w:r>
      <w:proofErr w:type="spellStart"/>
      <w:r w:rsidRPr="00750477">
        <w:rPr>
          <w:sz w:val="22"/>
          <w:szCs w:val="22"/>
        </w:rPr>
        <w:t>Universitas</w:t>
      </w:r>
      <w:proofErr w:type="spellEnd"/>
      <w:r w:rsidRPr="00750477">
        <w:rPr>
          <w:sz w:val="22"/>
          <w:szCs w:val="22"/>
        </w:rPr>
        <w:t xml:space="preserve"> </w:t>
      </w:r>
      <w:proofErr w:type="spellStart"/>
      <w:r w:rsidRPr="00750477">
        <w:rPr>
          <w:sz w:val="22"/>
          <w:szCs w:val="22"/>
        </w:rPr>
        <w:t>Pendidikan</w:t>
      </w:r>
      <w:proofErr w:type="spellEnd"/>
      <w:r w:rsidRPr="00750477">
        <w:rPr>
          <w:sz w:val="22"/>
          <w:szCs w:val="22"/>
        </w:rPr>
        <w:t xml:space="preserve"> Indonesia </w:t>
      </w:r>
      <w:proofErr w:type="spellStart"/>
      <w:r w:rsidRPr="00750477">
        <w:rPr>
          <w:sz w:val="22"/>
          <w:szCs w:val="22"/>
        </w:rPr>
        <w:t>Tahun</w:t>
      </w:r>
      <w:proofErr w:type="spellEnd"/>
      <w:r w:rsidRPr="00750477">
        <w:rPr>
          <w:sz w:val="22"/>
          <w:szCs w:val="22"/>
        </w:rPr>
        <w:t xml:space="preserve"> 2019;</w:t>
      </w:r>
    </w:p>
    <w:p w:rsidR="003D313B" w:rsidRDefault="003D313B" w:rsidP="003D313B">
      <w:pPr>
        <w:numPr>
          <w:ilvl w:val="0"/>
          <w:numId w:val="2"/>
        </w:numPr>
        <w:shd w:val="clear" w:color="auto" w:fill="FFFFFF"/>
        <w:ind w:left="360"/>
        <w:jc w:val="both"/>
        <w:rPr>
          <w:sz w:val="22"/>
          <w:szCs w:val="22"/>
        </w:rPr>
      </w:pPr>
      <w:proofErr w:type="spellStart"/>
      <w:r w:rsidRPr="00D85D6F">
        <w:rPr>
          <w:color w:val="000000"/>
          <w:sz w:val="22"/>
          <w:szCs w:val="22"/>
        </w:rPr>
        <w:t>Keputusan</w:t>
      </w:r>
      <w:proofErr w:type="spellEnd"/>
      <w:r w:rsidRPr="00D85D6F">
        <w:rPr>
          <w:color w:val="000000"/>
          <w:sz w:val="22"/>
          <w:szCs w:val="22"/>
        </w:rPr>
        <w:t xml:space="preserve"> </w:t>
      </w:r>
      <w:proofErr w:type="spellStart"/>
      <w:r w:rsidRPr="00D85D6F">
        <w:rPr>
          <w:color w:val="000000"/>
          <w:sz w:val="22"/>
          <w:szCs w:val="22"/>
        </w:rPr>
        <w:t>Majelis</w:t>
      </w:r>
      <w:proofErr w:type="spellEnd"/>
      <w:r w:rsidRPr="00D85D6F">
        <w:rPr>
          <w:color w:val="000000"/>
          <w:sz w:val="22"/>
          <w:szCs w:val="22"/>
        </w:rPr>
        <w:t xml:space="preserve"> </w:t>
      </w:r>
      <w:proofErr w:type="spellStart"/>
      <w:r w:rsidRPr="00D85D6F">
        <w:rPr>
          <w:color w:val="000000"/>
          <w:sz w:val="22"/>
          <w:szCs w:val="22"/>
        </w:rPr>
        <w:t>Wali</w:t>
      </w:r>
      <w:proofErr w:type="spellEnd"/>
      <w:r w:rsidRPr="00D85D6F">
        <w:rPr>
          <w:color w:val="000000"/>
          <w:sz w:val="22"/>
          <w:szCs w:val="22"/>
        </w:rPr>
        <w:t xml:space="preserve"> </w:t>
      </w:r>
      <w:proofErr w:type="spellStart"/>
      <w:r w:rsidRPr="00D85D6F">
        <w:rPr>
          <w:color w:val="000000"/>
          <w:sz w:val="22"/>
          <w:szCs w:val="22"/>
        </w:rPr>
        <w:t>Amanat</w:t>
      </w:r>
      <w:proofErr w:type="spellEnd"/>
      <w:r w:rsidRPr="00D85D6F">
        <w:rPr>
          <w:color w:val="000000"/>
          <w:sz w:val="22"/>
          <w:szCs w:val="22"/>
        </w:rPr>
        <w:t xml:space="preserve"> </w:t>
      </w:r>
      <w:proofErr w:type="spellStart"/>
      <w:r w:rsidRPr="00D85D6F">
        <w:rPr>
          <w:color w:val="000000"/>
          <w:sz w:val="22"/>
          <w:szCs w:val="22"/>
        </w:rPr>
        <w:t>Nomor</w:t>
      </w:r>
      <w:proofErr w:type="spellEnd"/>
      <w:r w:rsidRPr="00D85D6F">
        <w:rPr>
          <w:color w:val="000000"/>
          <w:sz w:val="22"/>
          <w:szCs w:val="22"/>
        </w:rPr>
        <w:t xml:space="preserve"> 06/KEP/MWA UPI/2017 </w:t>
      </w:r>
      <w:proofErr w:type="spellStart"/>
      <w:r w:rsidRPr="00D85D6F">
        <w:rPr>
          <w:color w:val="000000"/>
          <w:sz w:val="22"/>
          <w:szCs w:val="22"/>
        </w:rPr>
        <w:t>tentang</w:t>
      </w:r>
      <w:proofErr w:type="spellEnd"/>
      <w:r w:rsidRPr="00D85D6F">
        <w:rPr>
          <w:color w:val="000000"/>
          <w:sz w:val="22"/>
          <w:szCs w:val="22"/>
        </w:rPr>
        <w:t xml:space="preserve"> </w:t>
      </w:r>
      <w:proofErr w:type="spellStart"/>
      <w:r w:rsidRPr="00D85D6F">
        <w:rPr>
          <w:color w:val="000000"/>
          <w:sz w:val="22"/>
          <w:szCs w:val="22"/>
        </w:rPr>
        <w:t>Pengangkatan</w:t>
      </w:r>
      <w:proofErr w:type="spellEnd"/>
      <w:r w:rsidRPr="00D85D6F">
        <w:rPr>
          <w:color w:val="000000"/>
          <w:sz w:val="22"/>
          <w:szCs w:val="22"/>
        </w:rPr>
        <w:t xml:space="preserve"> </w:t>
      </w:r>
      <w:proofErr w:type="spellStart"/>
      <w:r w:rsidRPr="00D85D6F">
        <w:rPr>
          <w:color w:val="000000"/>
          <w:sz w:val="22"/>
          <w:szCs w:val="22"/>
        </w:rPr>
        <w:t>Rektor</w:t>
      </w:r>
      <w:proofErr w:type="spellEnd"/>
      <w:r w:rsidRPr="00D85D6F">
        <w:rPr>
          <w:color w:val="000000"/>
          <w:sz w:val="22"/>
          <w:szCs w:val="22"/>
        </w:rPr>
        <w:t xml:space="preserve"> </w:t>
      </w:r>
      <w:proofErr w:type="spellStart"/>
      <w:r w:rsidRPr="00D85D6F">
        <w:rPr>
          <w:color w:val="000000"/>
          <w:sz w:val="22"/>
          <w:szCs w:val="22"/>
        </w:rPr>
        <w:t>Universitas</w:t>
      </w:r>
      <w:proofErr w:type="spellEnd"/>
      <w:r w:rsidRPr="00D85D6F">
        <w:rPr>
          <w:color w:val="000000"/>
          <w:sz w:val="22"/>
          <w:szCs w:val="22"/>
        </w:rPr>
        <w:t xml:space="preserve"> </w:t>
      </w:r>
      <w:proofErr w:type="spellStart"/>
      <w:r w:rsidRPr="00D85D6F">
        <w:rPr>
          <w:color w:val="000000"/>
          <w:sz w:val="22"/>
          <w:szCs w:val="22"/>
        </w:rPr>
        <w:t>Pendidikan</w:t>
      </w:r>
      <w:proofErr w:type="spellEnd"/>
      <w:r w:rsidRPr="00D85D6F">
        <w:rPr>
          <w:color w:val="000000"/>
          <w:sz w:val="22"/>
          <w:szCs w:val="22"/>
        </w:rPr>
        <w:t xml:space="preserve"> Indonesia </w:t>
      </w:r>
      <w:proofErr w:type="spellStart"/>
      <w:r w:rsidRPr="00D85D6F">
        <w:rPr>
          <w:color w:val="000000"/>
          <w:sz w:val="22"/>
          <w:szCs w:val="22"/>
        </w:rPr>
        <w:t>Pengganti</w:t>
      </w:r>
      <w:proofErr w:type="spellEnd"/>
      <w:r w:rsidRPr="00D85D6F">
        <w:rPr>
          <w:color w:val="000000"/>
          <w:sz w:val="22"/>
          <w:szCs w:val="22"/>
        </w:rPr>
        <w:t xml:space="preserve"> </w:t>
      </w:r>
      <w:proofErr w:type="spellStart"/>
      <w:r w:rsidRPr="00D85D6F">
        <w:rPr>
          <w:color w:val="000000"/>
          <w:sz w:val="22"/>
          <w:szCs w:val="22"/>
        </w:rPr>
        <w:t>Antarwaktu</w:t>
      </w:r>
      <w:proofErr w:type="spellEnd"/>
      <w:r w:rsidRPr="00D85D6F">
        <w:rPr>
          <w:color w:val="000000"/>
          <w:sz w:val="22"/>
          <w:szCs w:val="22"/>
        </w:rPr>
        <w:t xml:space="preserve"> Masa </w:t>
      </w:r>
      <w:proofErr w:type="spellStart"/>
      <w:r w:rsidRPr="00D85D6F">
        <w:rPr>
          <w:color w:val="000000"/>
          <w:sz w:val="22"/>
          <w:szCs w:val="22"/>
        </w:rPr>
        <w:t>Bakti</w:t>
      </w:r>
      <w:proofErr w:type="spellEnd"/>
      <w:r w:rsidRPr="00D85D6F">
        <w:rPr>
          <w:color w:val="000000"/>
          <w:sz w:val="22"/>
          <w:szCs w:val="22"/>
        </w:rPr>
        <w:t xml:space="preserve"> 2015-2020</w:t>
      </w:r>
      <w:r w:rsidRPr="00D85D6F">
        <w:rPr>
          <w:sz w:val="22"/>
          <w:szCs w:val="22"/>
        </w:rPr>
        <w:t>;</w:t>
      </w:r>
    </w:p>
    <w:p w:rsidR="00D9477D" w:rsidRPr="003D313B" w:rsidRDefault="003D313B" w:rsidP="003D313B">
      <w:pPr>
        <w:numPr>
          <w:ilvl w:val="0"/>
          <w:numId w:val="2"/>
        </w:numPr>
        <w:shd w:val="clear" w:color="auto" w:fill="FFFFFF"/>
        <w:ind w:left="360"/>
        <w:jc w:val="both"/>
        <w:rPr>
          <w:sz w:val="22"/>
          <w:szCs w:val="22"/>
        </w:rPr>
      </w:pPr>
      <w:proofErr w:type="spellStart"/>
      <w:r w:rsidRPr="003D313B">
        <w:rPr>
          <w:sz w:val="22"/>
          <w:szCs w:val="22"/>
        </w:rPr>
        <w:t>Peraturan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Rektor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Nomor</w:t>
      </w:r>
      <w:proofErr w:type="spellEnd"/>
      <w:r w:rsidRPr="003D313B">
        <w:rPr>
          <w:sz w:val="22"/>
          <w:szCs w:val="22"/>
        </w:rPr>
        <w:t xml:space="preserve"> 12366/UN40/HK/2018 </w:t>
      </w:r>
      <w:proofErr w:type="spellStart"/>
      <w:r w:rsidRPr="003D313B">
        <w:rPr>
          <w:sz w:val="22"/>
          <w:szCs w:val="22"/>
        </w:rPr>
        <w:t>tentang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Pedoman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Implementasi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Rencana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Kerja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dan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Anggaran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Tahunan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Universitas</w:t>
      </w:r>
      <w:proofErr w:type="spellEnd"/>
      <w:r w:rsidRPr="003D313B">
        <w:rPr>
          <w:sz w:val="22"/>
          <w:szCs w:val="22"/>
        </w:rPr>
        <w:t xml:space="preserve"> </w:t>
      </w:r>
      <w:proofErr w:type="spellStart"/>
      <w:r w:rsidRPr="003D313B">
        <w:rPr>
          <w:sz w:val="22"/>
          <w:szCs w:val="22"/>
        </w:rPr>
        <w:t>Pendidikan</w:t>
      </w:r>
      <w:proofErr w:type="spellEnd"/>
      <w:r w:rsidRPr="003D313B">
        <w:rPr>
          <w:sz w:val="22"/>
          <w:szCs w:val="22"/>
        </w:rPr>
        <w:t xml:space="preserve"> Indonesia </w:t>
      </w:r>
      <w:proofErr w:type="spellStart"/>
      <w:r w:rsidRPr="003D313B">
        <w:rPr>
          <w:sz w:val="22"/>
          <w:szCs w:val="22"/>
        </w:rPr>
        <w:t>Tahun</w:t>
      </w:r>
      <w:proofErr w:type="spellEnd"/>
      <w:r w:rsidRPr="003D313B">
        <w:rPr>
          <w:sz w:val="22"/>
          <w:szCs w:val="22"/>
        </w:rPr>
        <w:t xml:space="preserve"> 2019;</w:t>
      </w:r>
    </w:p>
    <w:sectPr w:rsidR="00D9477D" w:rsidRPr="003D31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89A"/>
    <w:multiLevelType w:val="hybridMultilevel"/>
    <w:tmpl w:val="E0C2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211FD5"/>
    <w:multiLevelType w:val="hybridMultilevel"/>
    <w:tmpl w:val="E0C2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3B"/>
    <w:rsid w:val="003D313B"/>
    <w:rsid w:val="00D9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313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3D313B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313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3D313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gilang nopiansyah</dc:creator>
  <cp:lastModifiedBy>gilang nopiansyah</cp:lastModifiedBy>
  <cp:revision>1</cp:revision>
  <dcterms:created xsi:type="dcterms:W3CDTF">2019-12-10T08:16:00Z</dcterms:created>
  <dcterms:modified xsi:type="dcterms:W3CDTF">2019-12-10T08:25:00Z</dcterms:modified>
</cp:coreProperties>
</file>